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0A" w:rsidRPr="00721A32" w:rsidRDefault="00286A0A" w:rsidP="00545F06">
      <w:pPr>
        <w:widowControl/>
        <w:spacing w:beforeLines="50" w:before="156" w:line="400" w:lineRule="exact"/>
        <w:jc w:val="center"/>
        <w:rPr>
          <w:rFonts w:eastAsia="黑体"/>
          <w:b/>
          <w:bCs/>
          <w:sz w:val="32"/>
        </w:rPr>
      </w:pPr>
      <w:r w:rsidRPr="00721A32">
        <w:rPr>
          <w:rFonts w:eastAsia="黑体" w:hint="eastAsia"/>
          <w:b/>
          <w:bCs/>
          <w:sz w:val="32"/>
        </w:rPr>
        <w:t>法语专业</w:t>
      </w:r>
      <w:r w:rsidRPr="00721A32">
        <w:rPr>
          <w:rFonts w:eastAsia="黑体"/>
          <w:b/>
          <w:bCs/>
          <w:sz w:val="32"/>
        </w:rPr>
        <w:t>2017</w:t>
      </w:r>
      <w:r w:rsidRPr="00721A32">
        <w:rPr>
          <w:rFonts w:eastAsia="黑体" w:hint="eastAsia"/>
          <w:b/>
          <w:bCs/>
          <w:sz w:val="32"/>
        </w:rPr>
        <w:t>版本</w:t>
      </w:r>
      <w:proofErr w:type="gramStart"/>
      <w:r w:rsidRPr="00721A32">
        <w:rPr>
          <w:rFonts w:eastAsia="黑体" w:hint="eastAsia"/>
          <w:b/>
          <w:bCs/>
          <w:sz w:val="32"/>
        </w:rPr>
        <w:t>科培养</w:t>
      </w:r>
      <w:proofErr w:type="gramEnd"/>
      <w:r w:rsidRPr="00721A32">
        <w:rPr>
          <w:rFonts w:eastAsia="黑体" w:hint="eastAsia"/>
          <w:b/>
          <w:bCs/>
          <w:sz w:val="32"/>
        </w:rPr>
        <w:t>方案</w:t>
      </w:r>
    </w:p>
    <w:p w:rsidR="00286A0A" w:rsidRPr="00721A32" w:rsidRDefault="00286A0A" w:rsidP="0055349B">
      <w:pPr>
        <w:spacing w:line="400" w:lineRule="exact"/>
        <w:jc w:val="center"/>
        <w:rPr>
          <w:b/>
          <w:bCs/>
          <w:sz w:val="32"/>
        </w:rPr>
      </w:pPr>
      <w:r w:rsidRPr="00721A32">
        <w:rPr>
          <w:b/>
          <w:bCs/>
          <w:sz w:val="32"/>
        </w:rPr>
        <w:t>Undergraduate Education Plan for French Major (2017)</w:t>
      </w:r>
    </w:p>
    <w:p w:rsidR="00286A0A" w:rsidRPr="00721A32" w:rsidRDefault="00286A0A">
      <w:pPr>
        <w:spacing w:line="400" w:lineRule="exact"/>
        <w:jc w:val="center"/>
        <w:rPr>
          <w:rFonts w:eastAsia="黑体"/>
          <w:b/>
          <w:bCs/>
          <w:sz w:val="32"/>
        </w:rPr>
      </w:pPr>
    </w:p>
    <w:tbl>
      <w:tblPr>
        <w:tblW w:w="8012" w:type="dxa"/>
        <w:jc w:val="center"/>
        <w:tblLayout w:type="fixed"/>
        <w:tblLook w:val="00A0" w:firstRow="1" w:lastRow="0" w:firstColumn="1" w:lastColumn="0" w:noHBand="0" w:noVBand="0"/>
      </w:tblPr>
      <w:tblGrid>
        <w:gridCol w:w="1319"/>
        <w:gridCol w:w="2030"/>
        <w:gridCol w:w="2021"/>
        <w:gridCol w:w="2642"/>
      </w:tblGrid>
      <w:tr w:rsidR="00286A0A" w:rsidRPr="00721A32">
        <w:trPr>
          <w:jc w:val="center"/>
        </w:trPr>
        <w:tc>
          <w:tcPr>
            <w:tcW w:w="1319" w:type="dxa"/>
          </w:tcPr>
          <w:p w:rsidR="00286A0A" w:rsidRPr="00721A32" w:rsidRDefault="00286A0A">
            <w:pPr>
              <w:jc w:val="right"/>
              <w:rPr>
                <w:szCs w:val="21"/>
              </w:rPr>
            </w:pPr>
            <w:r w:rsidRPr="00721A32">
              <w:rPr>
                <w:rFonts w:hint="eastAsia"/>
                <w:szCs w:val="21"/>
              </w:rPr>
              <w:t>专业名称</w:t>
            </w:r>
          </w:p>
        </w:tc>
        <w:tc>
          <w:tcPr>
            <w:tcW w:w="2030" w:type="dxa"/>
          </w:tcPr>
          <w:p w:rsidR="00286A0A" w:rsidRPr="00721A32" w:rsidRDefault="00286A0A">
            <w:pPr>
              <w:jc w:val="left"/>
              <w:rPr>
                <w:b/>
                <w:szCs w:val="21"/>
              </w:rPr>
            </w:pPr>
            <w:r w:rsidRPr="00721A32">
              <w:rPr>
                <w:rFonts w:hint="eastAsia"/>
                <w:b/>
                <w:szCs w:val="21"/>
              </w:rPr>
              <w:t>法语</w:t>
            </w:r>
          </w:p>
        </w:tc>
        <w:tc>
          <w:tcPr>
            <w:tcW w:w="2021" w:type="dxa"/>
          </w:tcPr>
          <w:p w:rsidR="00286A0A" w:rsidRPr="00721A32" w:rsidRDefault="00286A0A">
            <w:pPr>
              <w:jc w:val="right"/>
              <w:rPr>
                <w:szCs w:val="21"/>
              </w:rPr>
            </w:pPr>
            <w:r w:rsidRPr="00721A32">
              <w:rPr>
                <w:rFonts w:hint="eastAsia"/>
                <w:szCs w:val="21"/>
              </w:rPr>
              <w:t>主干学科</w:t>
            </w:r>
          </w:p>
        </w:tc>
        <w:tc>
          <w:tcPr>
            <w:tcW w:w="2642" w:type="dxa"/>
          </w:tcPr>
          <w:p w:rsidR="00286A0A" w:rsidRPr="00721A32" w:rsidRDefault="00286A0A">
            <w:pPr>
              <w:rPr>
                <w:b/>
                <w:szCs w:val="21"/>
              </w:rPr>
            </w:pPr>
            <w:r w:rsidRPr="00721A32">
              <w:rPr>
                <w:rFonts w:hint="eastAsia"/>
                <w:b/>
                <w:szCs w:val="21"/>
              </w:rPr>
              <w:t>法语</w:t>
            </w:r>
          </w:p>
        </w:tc>
      </w:tr>
      <w:tr w:rsidR="00286A0A" w:rsidRPr="00721A32">
        <w:trPr>
          <w:jc w:val="center"/>
        </w:trPr>
        <w:tc>
          <w:tcPr>
            <w:tcW w:w="1319" w:type="dxa"/>
          </w:tcPr>
          <w:p w:rsidR="00286A0A" w:rsidRPr="00721A32" w:rsidRDefault="00286A0A">
            <w:pPr>
              <w:jc w:val="right"/>
              <w:rPr>
                <w:szCs w:val="21"/>
              </w:rPr>
            </w:pPr>
            <w:r w:rsidRPr="00721A32">
              <w:rPr>
                <w:szCs w:val="21"/>
              </w:rPr>
              <w:t>Major</w:t>
            </w:r>
          </w:p>
        </w:tc>
        <w:tc>
          <w:tcPr>
            <w:tcW w:w="2030" w:type="dxa"/>
          </w:tcPr>
          <w:p w:rsidR="00286A0A" w:rsidRPr="00721A32" w:rsidRDefault="00286A0A">
            <w:pPr>
              <w:jc w:val="left"/>
              <w:rPr>
                <w:szCs w:val="21"/>
              </w:rPr>
            </w:pPr>
            <w:r w:rsidRPr="00721A32">
              <w:rPr>
                <w:szCs w:val="21"/>
              </w:rPr>
              <w:t>French</w:t>
            </w:r>
          </w:p>
        </w:tc>
        <w:tc>
          <w:tcPr>
            <w:tcW w:w="2021" w:type="dxa"/>
          </w:tcPr>
          <w:p w:rsidR="00286A0A" w:rsidRPr="00721A32" w:rsidRDefault="00286A0A">
            <w:pPr>
              <w:jc w:val="right"/>
              <w:rPr>
                <w:szCs w:val="21"/>
              </w:rPr>
            </w:pPr>
            <w:r w:rsidRPr="00721A32">
              <w:rPr>
                <w:szCs w:val="21"/>
              </w:rPr>
              <w:t>Major Disciplines</w:t>
            </w:r>
          </w:p>
        </w:tc>
        <w:tc>
          <w:tcPr>
            <w:tcW w:w="2642" w:type="dxa"/>
          </w:tcPr>
          <w:p w:rsidR="00286A0A" w:rsidRPr="00721A32" w:rsidRDefault="00286A0A">
            <w:pPr>
              <w:jc w:val="left"/>
              <w:rPr>
                <w:szCs w:val="21"/>
              </w:rPr>
            </w:pPr>
            <w:r w:rsidRPr="00721A32">
              <w:rPr>
                <w:szCs w:val="21"/>
              </w:rPr>
              <w:t>French</w:t>
            </w:r>
          </w:p>
        </w:tc>
      </w:tr>
      <w:tr w:rsidR="00286A0A" w:rsidRPr="00721A32">
        <w:trPr>
          <w:jc w:val="center"/>
        </w:trPr>
        <w:tc>
          <w:tcPr>
            <w:tcW w:w="1319" w:type="dxa"/>
          </w:tcPr>
          <w:p w:rsidR="00286A0A" w:rsidRPr="00721A32" w:rsidRDefault="00286A0A">
            <w:pPr>
              <w:jc w:val="right"/>
              <w:rPr>
                <w:szCs w:val="21"/>
              </w:rPr>
            </w:pPr>
            <w:r w:rsidRPr="00721A32">
              <w:rPr>
                <w:rFonts w:hint="eastAsia"/>
                <w:szCs w:val="21"/>
              </w:rPr>
              <w:t>计划学制</w:t>
            </w:r>
          </w:p>
        </w:tc>
        <w:tc>
          <w:tcPr>
            <w:tcW w:w="2030" w:type="dxa"/>
          </w:tcPr>
          <w:p w:rsidR="00286A0A" w:rsidRPr="00721A32" w:rsidRDefault="00286A0A">
            <w:pPr>
              <w:jc w:val="left"/>
              <w:rPr>
                <w:b/>
                <w:szCs w:val="21"/>
              </w:rPr>
            </w:pPr>
            <w:r w:rsidRPr="00721A32">
              <w:rPr>
                <w:rFonts w:hint="eastAsia"/>
                <w:b/>
                <w:szCs w:val="21"/>
              </w:rPr>
              <w:t>四年</w:t>
            </w:r>
          </w:p>
        </w:tc>
        <w:tc>
          <w:tcPr>
            <w:tcW w:w="2021" w:type="dxa"/>
          </w:tcPr>
          <w:p w:rsidR="00286A0A" w:rsidRPr="00721A32" w:rsidRDefault="00286A0A">
            <w:pPr>
              <w:jc w:val="right"/>
              <w:rPr>
                <w:szCs w:val="21"/>
              </w:rPr>
            </w:pPr>
            <w:r w:rsidRPr="00721A32">
              <w:rPr>
                <w:rFonts w:hint="eastAsia"/>
                <w:szCs w:val="21"/>
              </w:rPr>
              <w:t>授予学位</w:t>
            </w:r>
          </w:p>
        </w:tc>
        <w:tc>
          <w:tcPr>
            <w:tcW w:w="2642" w:type="dxa"/>
          </w:tcPr>
          <w:p w:rsidR="00286A0A" w:rsidRPr="00721A32" w:rsidRDefault="00286A0A">
            <w:pPr>
              <w:rPr>
                <w:b/>
                <w:szCs w:val="21"/>
              </w:rPr>
            </w:pPr>
            <w:r w:rsidRPr="00721A32">
              <w:rPr>
                <w:rFonts w:hint="eastAsia"/>
                <w:b/>
                <w:szCs w:val="21"/>
              </w:rPr>
              <w:t>文学学士</w:t>
            </w:r>
          </w:p>
        </w:tc>
      </w:tr>
      <w:tr w:rsidR="00286A0A" w:rsidRPr="00721A32">
        <w:trPr>
          <w:jc w:val="center"/>
        </w:trPr>
        <w:tc>
          <w:tcPr>
            <w:tcW w:w="1319" w:type="dxa"/>
          </w:tcPr>
          <w:p w:rsidR="00286A0A" w:rsidRPr="00721A32" w:rsidRDefault="00286A0A">
            <w:pPr>
              <w:jc w:val="right"/>
              <w:rPr>
                <w:szCs w:val="21"/>
              </w:rPr>
            </w:pPr>
            <w:r w:rsidRPr="00721A32">
              <w:rPr>
                <w:szCs w:val="21"/>
              </w:rPr>
              <w:t>Duration</w:t>
            </w:r>
          </w:p>
        </w:tc>
        <w:tc>
          <w:tcPr>
            <w:tcW w:w="2030" w:type="dxa"/>
          </w:tcPr>
          <w:p w:rsidR="00286A0A" w:rsidRPr="00721A32" w:rsidRDefault="00286A0A">
            <w:pPr>
              <w:jc w:val="left"/>
              <w:rPr>
                <w:szCs w:val="21"/>
              </w:rPr>
            </w:pPr>
            <w:r w:rsidRPr="00721A32">
              <w:rPr>
                <w:szCs w:val="21"/>
              </w:rPr>
              <w:t>4 Years</w:t>
            </w:r>
          </w:p>
        </w:tc>
        <w:tc>
          <w:tcPr>
            <w:tcW w:w="2021" w:type="dxa"/>
          </w:tcPr>
          <w:p w:rsidR="00286A0A" w:rsidRPr="00721A32" w:rsidRDefault="00286A0A">
            <w:pPr>
              <w:jc w:val="right"/>
              <w:rPr>
                <w:szCs w:val="21"/>
              </w:rPr>
            </w:pPr>
            <w:r w:rsidRPr="00721A32">
              <w:rPr>
                <w:szCs w:val="21"/>
              </w:rPr>
              <w:t>Degree Granted</w:t>
            </w:r>
          </w:p>
        </w:tc>
        <w:tc>
          <w:tcPr>
            <w:tcW w:w="2642" w:type="dxa"/>
          </w:tcPr>
          <w:p w:rsidR="00286A0A" w:rsidRPr="00721A32" w:rsidRDefault="00286A0A">
            <w:pPr>
              <w:jc w:val="left"/>
              <w:outlineLvl w:val="0"/>
              <w:rPr>
                <w:szCs w:val="21"/>
              </w:rPr>
            </w:pPr>
            <w:r w:rsidRPr="00721A32">
              <w:rPr>
                <w:szCs w:val="21"/>
              </w:rPr>
              <w:t>Bachelor of Arts</w:t>
            </w:r>
          </w:p>
        </w:tc>
      </w:tr>
      <w:tr w:rsidR="00286A0A" w:rsidRPr="00721A32">
        <w:trPr>
          <w:jc w:val="center"/>
        </w:trPr>
        <w:tc>
          <w:tcPr>
            <w:tcW w:w="1319" w:type="dxa"/>
          </w:tcPr>
          <w:p w:rsidR="00286A0A" w:rsidRPr="00721A32" w:rsidRDefault="00286A0A">
            <w:pPr>
              <w:jc w:val="right"/>
              <w:rPr>
                <w:szCs w:val="21"/>
              </w:rPr>
            </w:pPr>
            <w:r w:rsidRPr="00721A32">
              <w:rPr>
                <w:rFonts w:hint="eastAsia"/>
                <w:szCs w:val="21"/>
              </w:rPr>
              <w:t>所属大类</w:t>
            </w:r>
          </w:p>
        </w:tc>
        <w:tc>
          <w:tcPr>
            <w:tcW w:w="2030" w:type="dxa"/>
          </w:tcPr>
          <w:p w:rsidR="00286A0A" w:rsidRPr="00721A32" w:rsidRDefault="00286A0A">
            <w:pPr>
              <w:jc w:val="left"/>
              <w:rPr>
                <w:b/>
                <w:szCs w:val="21"/>
              </w:rPr>
            </w:pPr>
            <w:r w:rsidRPr="00721A32">
              <w:rPr>
                <w:rFonts w:hint="eastAsia"/>
                <w:b/>
                <w:szCs w:val="21"/>
              </w:rPr>
              <w:t>外国语言文学类</w:t>
            </w:r>
          </w:p>
        </w:tc>
        <w:tc>
          <w:tcPr>
            <w:tcW w:w="2021" w:type="dxa"/>
          </w:tcPr>
          <w:p w:rsidR="00286A0A" w:rsidRPr="00721A32" w:rsidRDefault="00286A0A">
            <w:pPr>
              <w:jc w:val="right"/>
              <w:rPr>
                <w:szCs w:val="21"/>
              </w:rPr>
            </w:pPr>
            <w:r w:rsidRPr="00721A32">
              <w:rPr>
                <w:rFonts w:hint="eastAsia"/>
                <w:szCs w:val="21"/>
              </w:rPr>
              <w:t>大类培养年限</w:t>
            </w:r>
          </w:p>
        </w:tc>
        <w:tc>
          <w:tcPr>
            <w:tcW w:w="2642" w:type="dxa"/>
          </w:tcPr>
          <w:p w:rsidR="00286A0A" w:rsidRPr="00721A32" w:rsidRDefault="00286A0A">
            <w:pPr>
              <w:rPr>
                <w:b/>
                <w:szCs w:val="21"/>
              </w:rPr>
            </w:pPr>
            <w:r w:rsidRPr="00721A32">
              <w:rPr>
                <w:b/>
                <w:szCs w:val="21"/>
              </w:rPr>
              <w:t>1</w:t>
            </w:r>
            <w:r w:rsidRPr="00721A32">
              <w:rPr>
                <w:rFonts w:hint="eastAsia"/>
                <w:b/>
                <w:szCs w:val="21"/>
              </w:rPr>
              <w:t>年</w:t>
            </w:r>
          </w:p>
        </w:tc>
      </w:tr>
      <w:tr w:rsidR="00286A0A" w:rsidRPr="00721A32">
        <w:trPr>
          <w:jc w:val="center"/>
        </w:trPr>
        <w:tc>
          <w:tcPr>
            <w:tcW w:w="1319" w:type="dxa"/>
          </w:tcPr>
          <w:p w:rsidR="00286A0A" w:rsidRPr="00721A32" w:rsidRDefault="00286A0A">
            <w:pPr>
              <w:jc w:val="right"/>
              <w:rPr>
                <w:szCs w:val="21"/>
              </w:rPr>
            </w:pPr>
            <w:r w:rsidRPr="00721A32">
              <w:rPr>
                <w:szCs w:val="21"/>
              </w:rPr>
              <w:t>Discipline</w:t>
            </w:r>
          </w:p>
        </w:tc>
        <w:tc>
          <w:tcPr>
            <w:tcW w:w="2030" w:type="dxa"/>
          </w:tcPr>
          <w:p w:rsidR="00286A0A" w:rsidRPr="00721A32" w:rsidRDefault="00286A0A">
            <w:pPr>
              <w:jc w:val="left"/>
              <w:rPr>
                <w:szCs w:val="21"/>
              </w:rPr>
            </w:pPr>
            <w:r w:rsidRPr="00721A32">
              <w:rPr>
                <w:szCs w:val="21"/>
              </w:rPr>
              <w:t>Foreign Languages</w:t>
            </w:r>
          </w:p>
        </w:tc>
        <w:tc>
          <w:tcPr>
            <w:tcW w:w="2021" w:type="dxa"/>
          </w:tcPr>
          <w:p w:rsidR="00286A0A" w:rsidRPr="00721A32" w:rsidRDefault="00286A0A">
            <w:pPr>
              <w:jc w:val="right"/>
              <w:rPr>
                <w:szCs w:val="21"/>
              </w:rPr>
            </w:pPr>
            <w:r w:rsidRPr="00721A32">
              <w:rPr>
                <w:szCs w:val="21"/>
              </w:rPr>
              <w:t>Duration</w:t>
            </w:r>
          </w:p>
        </w:tc>
        <w:tc>
          <w:tcPr>
            <w:tcW w:w="2642" w:type="dxa"/>
          </w:tcPr>
          <w:p w:rsidR="00286A0A" w:rsidRPr="00721A32" w:rsidRDefault="00286A0A">
            <w:pPr>
              <w:jc w:val="left"/>
              <w:rPr>
                <w:szCs w:val="21"/>
              </w:rPr>
            </w:pPr>
            <w:r w:rsidRPr="00721A32">
              <w:rPr>
                <w:szCs w:val="21"/>
              </w:rPr>
              <w:t>1 Year</w:t>
            </w:r>
          </w:p>
        </w:tc>
      </w:tr>
    </w:tbl>
    <w:p w:rsidR="00286A0A" w:rsidRPr="00721A32" w:rsidRDefault="00286A0A" w:rsidP="00545F06">
      <w:pPr>
        <w:spacing w:beforeLines="50" w:before="156"/>
        <w:jc w:val="left"/>
        <w:rPr>
          <w:b/>
          <w:kern w:val="0"/>
          <w:szCs w:val="21"/>
        </w:rPr>
      </w:pPr>
    </w:p>
    <w:p w:rsidR="00286A0A" w:rsidRPr="00721A32" w:rsidRDefault="00286A0A">
      <w:pPr>
        <w:jc w:val="left"/>
        <w:rPr>
          <w:b/>
          <w:kern w:val="0"/>
          <w:szCs w:val="21"/>
        </w:rPr>
      </w:pPr>
      <w:r w:rsidRPr="00721A32">
        <w:rPr>
          <w:rFonts w:hint="eastAsia"/>
          <w:b/>
          <w:kern w:val="0"/>
          <w:szCs w:val="21"/>
        </w:rPr>
        <w:t>最低毕业学分规定</w:t>
      </w:r>
    </w:p>
    <w:p w:rsidR="00286A0A" w:rsidRPr="00721A32" w:rsidRDefault="00286A0A">
      <w:pPr>
        <w:jc w:val="left"/>
        <w:rPr>
          <w:b/>
          <w:szCs w:val="21"/>
        </w:rPr>
      </w:pPr>
      <w:r w:rsidRPr="00721A32">
        <w:rPr>
          <w:b/>
          <w:szCs w:val="21"/>
        </w:rPr>
        <w:t>Graduation Credit Criteria</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0"/>
        <w:gridCol w:w="1342"/>
        <w:gridCol w:w="1275"/>
        <w:gridCol w:w="1315"/>
        <w:gridCol w:w="1134"/>
        <w:gridCol w:w="1276"/>
        <w:gridCol w:w="1276"/>
      </w:tblGrid>
      <w:tr w:rsidR="00286A0A" w:rsidRPr="00721A32">
        <w:trPr>
          <w:trHeight w:val="390"/>
          <w:jc w:val="center"/>
        </w:trPr>
        <w:tc>
          <w:tcPr>
            <w:tcW w:w="2060" w:type="dxa"/>
            <w:tcBorders>
              <w:tl2br w:val="single" w:sz="4" w:space="0" w:color="auto"/>
            </w:tcBorders>
            <w:vAlign w:val="center"/>
          </w:tcPr>
          <w:p w:rsidR="00286A0A" w:rsidRPr="00721A32" w:rsidRDefault="00286A0A">
            <w:pPr>
              <w:widowControl/>
              <w:spacing w:line="240" w:lineRule="exact"/>
              <w:jc w:val="right"/>
              <w:rPr>
                <w:sz w:val="18"/>
                <w:szCs w:val="18"/>
              </w:rPr>
            </w:pPr>
            <w:r w:rsidRPr="00721A32">
              <w:rPr>
                <w:rFonts w:hint="eastAsia"/>
                <w:sz w:val="18"/>
                <w:szCs w:val="18"/>
              </w:rPr>
              <w:t>课程分类</w:t>
            </w:r>
          </w:p>
          <w:p w:rsidR="00286A0A" w:rsidRPr="00721A32" w:rsidRDefault="00286A0A">
            <w:pPr>
              <w:widowControl/>
              <w:spacing w:line="240" w:lineRule="exact"/>
              <w:jc w:val="right"/>
              <w:rPr>
                <w:sz w:val="18"/>
                <w:szCs w:val="18"/>
              </w:rPr>
            </w:pPr>
            <w:r w:rsidRPr="00721A32">
              <w:rPr>
                <w:sz w:val="18"/>
                <w:szCs w:val="18"/>
              </w:rPr>
              <w:t>Course Classification</w:t>
            </w:r>
          </w:p>
          <w:p w:rsidR="00286A0A" w:rsidRPr="00721A32" w:rsidRDefault="00286A0A">
            <w:pPr>
              <w:widowControl/>
              <w:spacing w:line="240" w:lineRule="exact"/>
              <w:rPr>
                <w:sz w:val="18"/>
                <w:szCs w:val="18"/>
              </w:rPr>
            </w:pPr>
            <w:r w:rsidRPr="00721A32">
              <w:rPr>
                <w:rFonts w:hint="eastAsia"/>
                <w:sz w:val="18"/>
                <w:szCs w:val="18"/>
              </w:rPr>
              <w:t>课程性质</w:t>
            </w:r>
          </w:p>
          <w:p w:rsidR="00286A0A" w:rsidRPr="00721A32" w:rsidRDefault="00286A0A">
            <w:pPr>
              <w:widowControl/>
              <w:spacing w:line="240" w:lineRule="exact"/>
              <w:rPr>
                <w:sz w:val="18"/>
                <w:szCs w:val="18"/>
              </w:rPr>
            </w:pPr>
            <w:r w:rsidRPr="00721A32">
              <w:rPr>
                <w:sz w:val="18"/>
                <w:szCs w:val="18"/>
              </w:rPr>
              <w:t>Course Nature</w:t>
            </w:r>
          </w:p>
        </w:tc>
        <w:tc>
          <w:tcPr>
            <w:tcW w:w="1342" w:type="dxa"/>
            <w:vAlign w:val="center"/>
          </w:tcPr>
          <w:p w:rsidR="00286A0A" w:rsidRPr="00721A32" w:rsidRDefault="00286A0A">
            <w:pPr>
              <w:widowControl/>
              <w:spacing w:line="240" w:lineRule="exact"/>
              <w:ind w:leftChars="-50" w:left="-105" w:rightChars="-50" w:right="-105"/>
              <w:jc w:val="center"/>
              <w:rPr>
                <w:sz w:val="18"/>
                <w:szCs w:val="18"/>
              </w:rPr>
            </w:pPr>
            <w:r w:rsidRPr="00721A32">
              <w:rPr>
                <w:rFonts w:hint="eastAsia"/>
                <w:sz w:val="18"/>
                <w:szCs w:val="18"/>
              </w:rPr>
              <w:t>通识教育课程</w:t>
            </w:r>
          </w:p>
          <w:p w:rsidR="00286A0A" w:rsidRPr="00721A32" w:rsidRDefault="00286A0A">
            <w:pPr>
              <w:widowControl/>
              <w:spacing w:line="240" w:lineRule="exact"/>
              <w:ind w:leftChars="-50" w:left="-105" w:rightChars="-50" w:right="-105"/>
              <w:jc w:val="center"/>
              <w:rPr>
                <w:sz w:val="18"/>
                <w:szCs w:val="18"/>
              </w:rPr>
            </w:pPr>
            <w:r w:rsidRPr="00721A32">
              <w:rPr>
                <w:sz w:val="18"/>
                <w:szCs w:val="18"/>
              </w:rPr>
              <w:t>Public Basic Courses</w:t>
            </w:r>
          </w:p>
        </w:tc>
        <w:tc>
          <w:tcPr>
            <w:tcW w:w="1275" w:type="dxa"/>
            <w:vAlign w:val="center"/>
          </w:tcPr>
          <w:p w:rsidR="00286A0A" w:rsidRPr="00721A32" w:rsidRDefault="00286A0A">
            <w:pPr>
              <w:widowControl/>
              <w:spacing w:line="240" w:lineRule="exact"/>
              <w:ind w:leftChars="-50" w:left="-105" w:rightChars="-50" w:right="-105"/>
              <w:jc w:val="center"/>
              <w:rPr>
                <w:sz w:val="18"/>
                <w:szCs w:val="18"/>
              </w:rPr>
            </w:pPr>
            <w:r w:rsidRPr="00721A32">
              <w:rPr>
                <w:rFonts w:hint="eastAsia"/>
                <w:sz w:val="18"/>
                <w:szCs w:val="18"/>
              </w:rPr>
              <w:t>专业教育课程</w:t>
            </w:r>
          </w:p>
          <w:p w:rsidR="00286A0A" w:rsidRPr="00721A32" w:rsidRDefault="00286A0A">
            <w:pPr>
              <w:widowControl/>
              <w:spacing w:line="240" w:lineRule="exact"/>
              <w:ind w:leftChars="-50" w:left="-105" w:rightChars="-50" w:right="-105"/>
              <w:jc w:val="center"/>
              <w:rPr>
                <w:sz w:val="18"/>
                <w:szCs w:val="18"/>
              </w:rPr>
            </w:pPr>
            <w:r w:rsidRPr="00721A32">
              <w:rPr>
                <w:sz w:val="18"/>
                <w:szCs w:val="18"/>
              </w:rPr>
              <w:t>Specialized Courses</w:t>
            </w:r>
          </w:p>
        </w:tc>
        <w:tc>
          <w:tcPr>
            <w:tcW w:w="1315" w:type="dxa"/>
            <w:vAlign w:val="center"/>
          </w:tcPr>
          <w:p w:rsidR="00286A0A" w:rsidRPr="00721A32" w:rsidRDefault="00286A0A">
            <w:pPr>
              <w:widowControl/>
              <w:spacing w:line="240" w:lineRule="exact"/>
              <w:ind w:leftChars="-50" w:left="-105" w:rightChars="-50" w:right="-105"/>
              <w:jc w:val="center"/>
              <w:rPr>
                <w:sz w:val="18"/>
                <w:szCs w:val="18"/>
              </w:rPr>
            </w:pPr>
            <w:r w:rsidRPr="00721A32">
              <w:rPr>
                <w:rFonts w:hint="eastAsia"/>
                <w:sz w:val="18"/>
                <w:szCs w:val="18"/>
              </w:rPr>
              <w:t>个性课程</w:t>
            </w:r>
          </w:p>
          <w:p w:rsidR="00286A0A" w:rsidRPr="00721A32" w:rsidRDefault="00286A0A">
            <w:pPr>
              <w:widowControl/>
              <w:spacing w:line="240" w:lineRule="exact"/>
              <w:ind w:leftChars="-50" w:left="-105" w:rightChars="-50" w:right="-105"/>
              <w:jc w:val="center"/>
              <w:rPr>
                <w:sz w:val="18"/>
                <w:szCs w:val="18"/>
              </w:rPr>
            </w:pPr>
            <w:r w:rsidRPr="00721A32">
              <w:rPr>
                <w:sz w:val="18"/>
                <w:szCs w:val="18"/>
              </w:rPr>
              <w:t>costumed Courses</w:t>
            </w:r>
          </w:p>
        </w:tc>
        <w:tc>
          <w:tcPr>
            <w:tcW w:w="1134" w:type="dxa"/>
            <w:vAlign w:val="center"/>
          </w:tcPr>
          <w:p w:rsidR="00286A0A" w:rsidRPr="00721A32" w:rsidRDefault="00286A0A">
            <w:pPr>
              <w:widowControl/>
              <w:spacing w:line="240" w:lineRule="exact"/>
              <w:ind w:leftChars="-50" w:left="-105" w:rightChars="-50" w:right="-105"/>
              <w:jc w:val="center"/>
              <w:rPr>
                <w:sz w:val="18"/>
                <w:szCs w:val="18"/>
              </w:rPr>
            </w:pPr>
            <w:r w:rsidRPr="00721A32">
              <w:rPr>
                <w:rFonts w:hint="eastAsia"/>
                <w:sz w:val="18"/>
                <w:szCs w:val="18"/>
              </w:rPr>
              <w:t>集中性实践</w:t>
            </w:r>
          </w:p>
          <w:p w:rsidR="00286A0A" w:rsidRPr="00721A32" w:rsidRDefault="00286A0A">
            <w:pPr>
              <w:widowControl/>
              <w:spacing w:line="240" w:lineRule="exact"/>
              <w:ind w:leftChars="-50" w:left="-105" w:rightChars="-50" w:right="-105"/>
              <w:jc w:val="center"/>
              <w:rPr>
                <w:sz w:val="18"/>
                <w:szCs w:val="18"/>
              </w:rPr>
            </w:pPr>
            <w:r w:rsidRPr="00721A32">
              <w:rPr>
                <w:rFonts w:hint="eastAsia"/>
                <w:sz w:val="18"/>
                <w:szCs w:val="18"/>
              </w:rPr>
              <w:t>教学环节</w:t>
            </w:r>
          </w:p>
          <w:p w:rsidR="00286A0A" w:rsidRPr="00721A32" w:rsidRDefault="00286A0A">
            <w:pPr>
              <w:widowControl/>
              <w:spacing w:line="240" w:lineRule="exact"/>
              <w:ind w:leftChars="-50" w:left="-105" w:rightChars="-50" w:right="-105"/>
              <w:jc w:val="center"/>
              <w:rPr>
                <w:sz w:val="18"/>
                <w:szCs w:val="18"/>
              </w:rPr>
            </w:pPr>
            <w:r w:rsidRPr="00721A32">
              <w:rPr>
                <w:sz w:val="18"/>
                <w:szCs w:val="18"/>
              </w:rPr>
              <w:t>Practice Courses</w:t>
            </w:r>
          </w:p>
        </w:tc>
        <w:tc>
          <w:tcPr>
            <w:tcW w:w="1276" w:type="dxa"/>
            <w:vAlign w:val="center"/>
          </w:tcPr>
          <w:p w:rsidR="00286A0A" w:rsidRPr="00721A32" w:rsidRDefault="00286A0A">
            <w:pPr>
              <w:widowControl/>
              <w:spacing w:line="240" w:lineRule="exact"/>
              <w:ind w:leftChars="-50" w:left="-105" w:rightChars="-50" w:right="-105"/>
              <w:jc w:val="center"/>
              <w:rPr>
                <w:sz w:val="18"/>
                <w:szCs w:val="18"/>
              </w:rPr>
            </w:pPr>
            <w:r w:rsidRPr="00721A32">
              <w:rPr>
                <w:rFonts w:hint="eastAsia"/>
                <w:sz w:val="18"/>
                <w:szCs w:val="18"/>
              </w:rPr>
              <w:t>课外学分</w:t>
            </w:r>
          </w:p>
          <w:p w:rsidR="00286A0A" w:rsidRPr="00721A32" w:rsidRDefault="00286A0A">
            <w:pPr>
              <w:widowControl/>
              <w:spacing w:line="240" w:lineRule="exact"/>
              <w:ind w:leftChars="-50" w:left="-105" w:rightChars="-50" w:right="-105"/>
              <w:jc w:val="center"/>
              <w:rPr>
                <w:sz w:val="18"/>
                <w:szCs w:val="18"/>
              </w:rPr>
            </w:pPr>
            <w:r w:rsidRPr="00721A32">
              <w:rPr>
                <w:sz w:val="18"/>
                <w:szCs w:val="18"/>
              </w:rPr>
              <w:t>After-class</w:t>
            </w:r>
          </w:p>
          <w:p w:rsidR="00286A0A" w:rsidRPr="00721A32" w:rsidRDefault="00286A0A">
            <w:pPr>
              <w:widowControl/>
              <w:spacing w:line="240" w:lineRule="exact"/>
              <w:ind w:leftChars="-50" w:left="-105" w:rightChars="-50" w:right="-105"/>
              <w:jc w:val="center"/>
              <w:rPr>
                <w:sz w:val="18"/>
                <w:szCs w:val="18"/>
              </w:rPr>
            </w:pPr>
            <w:r w:rsidRPr="00721A32">
              <w:rPr>
                <w:sz w:val="18"/>
                <w:szCs w:val="18"/>
              </w:rPr>
              <w:t>credits</w:t>
            </w:r>
          </w:p>
        </w:tc>
        <w:tc>
          <w:tcPr>
            <w:tcW w:w="1276" w:type="dxa"/>
            <w:vAlign w:val="center"/>
          </w:tcPr>
          <w:p w:rsidR="00286A0A" w:rsidRPr="00721A32" w:rsidRDefault="00286A0A">
            <w:pPr>
              <w:widowControl/>
              <w:spacing w:line="240" w:lineRule="exact"/>
              <w:ind w:leftChars="-50" w:left="-105" w:rightChars="-50" w:right="-105"/>
              <w:jc w:val="center"/>
              <w:rPr>
                <w:sz w:val="18"/>
                <w:szCs w:val="18"/>
              </w:rPr>
            </w:pPr>
            <w:r w:rsidRPr="00721A32">
              <w:rPr>
                <w:rFonts w:hint="eastAsia"/>
                <w:sz w:val="18"/>
                <w:szCs w:val="18"/>
              </w:rPr>
              <w:t>总学分</w:t>
            </w:r>
          </w:p>
          <w:p w:rsidR="00286A0A" w:rsidRPr="00721A32" w:rsidRDefault="00286A0A">
            <w:pPr>
              <w:widowControl/>
              <w:spacing w:line="240" w:lineRule="exact"/>
              <w:ind w:leftChars="-50" w:left="-105" w:rightChars="-50" w:right="-105"/>
              <w:jc w:val="center"/>
              <w:rPr>
                <w:sz w:val="18"/>
                <w:szCs w:val="18"/>
              </w:rPr>
            </w:pPr>
            <w:r w:rsidRPr="00721A32">
              <w:rPr>
                <w:sz w:val="18"/>
                <w:szCs w:val="18"/>
              </w:rPr>
              <w:t>Total</w:t>
            </w:r>
          </w:p>
          <w:p w:rsidR="00286A0A" w:rsidRPr="00721A32" w:rsidRDefault="00286A0A">
            <w:pPr>
              <w:widowControl/>
              <w:spacing w:line="240" w:lineRule="exact"/>
              <w:ind w:leftChars="-50" w:left="-105" w:rightChars="-50" w:right="-105"/>
              <w:jc w:val="center"/>
              <w:rPr>
                <w:sz w:val="18"/>
                <w:szCs w:val="18"/>
              </w:rPr>
            </w:pPr>
            <w:r w:rsidRPr="00721A32">
              <w:rPr>
                <w:sz w:val="18"/>
                <w:szCs w:val="18"/>
              </w:rPr>
              <w:t>Credits</w:t>
            </w:r>
          </w:p>
        </w:tc>
      </w:tr>
      <w:tr w:rsidR="00286A0A" w:rsidRPr="00721A32">
        <w:trPr>
          <w:trHeight w:val="425"/>
          <w:jc w:val="center"/>
        </w:trPr>
        <w:tc>
          <w:tcPr>
            <w:tcW w:w="2060" w:type="dxa"/>
            <w:vAlign w:val="center"/>
          </w:tcPr>
          <w:p w:rsidR="00286A0A" w:rsidRPr="00721A32" w:rsidRDefault="00286A0A">
            <w:pPr>
              <w:spacing w:line="240" w:lineRule="exact"/>
              <w:jc w:val="center"/>
              <w:rPr>
                <w:sz w:val="18"/>
                <w:szCs w:val="18"/>
              </w:rPr>
            </w:pPr>
            <w:r w:rsidRPr="00721A32">
              <w:rPr>
                <w:rFonts w:hint="eastAsia"/>
                <w:sz w:val="18"/>
                <w:szCs w:val="18"/>
              </w:rPr>
              <w:t>必修课</w:t>
            </w:r>
          </w:p>
          <w:p w:rsidR="00286A0A" w:rsidRPr="00721A32" w:rsidRDefault="00286A0A">
            <w:pPr>
              <w:spacing w:line="240" w:lineRule="exact"/>
              <w:jc w:val="center"/>
              <w:rPr>
                <w:sz w:val="18"/>
                <w:szCs w:val="18"/>
              </w:rPr>
            </w:pPr>
            <w:r w:rsidRPr="00721A32">
              <w:rPr>
                <w:sz w:val="18"/>
                <w:szCs w:val="18"/>
              </w:rPr>
              <w:t>Required Courses</w:t>
            </w:r>
          </w:p>
        </w:tc>
        <w:tc>
          <w:tcPr>
            <w:tcW w:w="1342" w:type="dxa"/>
            <w:vAlign w:val="center"/>
          </w:tcPr>
          <w:p w:rsidR="00286A0A" w:rsidRPr="00721A32" w:rsidRDefault="00286A0A">
            <w:pPr>
              <w:spacing w:line="240" w:lineRule="exact"/>
              <w:jc w:val="center"/>
              <w:rPr>
                <w:sz w:val="18"/>
                <w:szCs w:val="18"/>
              </w:rPr>
            </w:pPr>
            <w:r w:rsidRPr="00721A32">
              <w:rPr>
                <w:sz w:val="18"/>
                <w:szCs w:val="18"/>
              </w:rPr>
              <w:t>20</w:t>
            </w:r>
          </w:p>
        </w:tc>
        <w:tc>
          <w:tcPr>
            <w:tcW w:w="1275" w:type="dxa"/>
            <w:vAlign w:val="center"/>
          </w:tcPr>
          <w:p w:rsidR="00286A0A" w:rsidRPr="00721A32" w:rsidRDefault="00286A0A">
            <w:pPr>
              <w:spacing w:line="240" w:lineRule="exact"/>
              <w:jc w:val="center"/>
              <w:rPr>
                <w:sz w:val="18"/>
                <w:szCs w:val="18"/>
              </w:rPr>
            </w:pPr>
            <w:r w:rsidRPr="00721A32">
              <w:rPr>
                <w:sz w:val="18"/>
                <w:szCs w:val="18"/>
              </w:rPr>
              <w:t>75</w:t>
            </w:r>
          </w:p>
        </w:tc>
        <w:tc>
          <w:tcPr>
            <w:tcW w:w="1315" w:type="dxa"/>
            <w:vAlign w:val="center"/>
          </w:tcPr>
          <w:p w:rsidR="00286A0A" w:rsidRPr="00721A32" w:rsidRDefault="00286A0A">
            <w:pPr>
              <w:spacing w:line="240" w:lineRule="exact"/>
              <w:jc w:val="center"/>
              <w:rPr>
                <w:sz w:val="18"/>
                <w:szCs w:val="18"/>
              </w:rPr>
            </w:pPr>
            <w:r w:rsidRPr="00721A32">
              <w:rPr>
                <w:sz w:val="18"/>
                <w:szCs w:val="18"/>
              </w:rPr>
              <w:t>\</w:t>
            </w:r>
          </w:p>
        </w:tc>
        <w:tc>
          <w:tcPr>
            <w:tcW w:w="1134" w:type="dxa"/>
            <w:vAlign w:val="center"/>
          </w:tcPr>
          <w:p w:rsidR="00286A0A" w:rsidRPr="00721A32" w:rsidRDefault="00286A0A">
            <w:pPr>
              <w:spacing w:line="240" w:lineRule="exact"/>
              <w:jc w:val="center"/>
              <w:rPr>
                <w:sz w:val="18"/>
                <w:szCs w:val="18"/>
              </w:rPr>
            </w:pPr>
            <w:r w:rsidRPr="00721A32">
              <w:rPr>
                <w:sz w:val="18"/>
                <w:szCs w:val="18"/>
              </w:rPr>
              <w:t>20.5</w:t>
            </w:r>
          </w:p>
        </w:tc>
        <w:tc>
          <w:tcPr>
            <w:tcW w:w="1276" w:type="dxa"/>
            <w:vAlign w:val="center"/>
          </w:tcPr>
          <w:p w:rsidR="00286A0A" w:rsidRPr="00721A32" w:rsidRDefault="00286A0A">
            <w:pPr>
              <w:spacing w:line="240" w:lineRule="exact"/>
              <w:jc w:val="center"/>
              <w:rPr>
                <w:sz w:val="18"/>
                <w:szCs w:val="18"/>
              </w:rPr>
            </w:pPr>
            <w:r w:rsidRPr="00721A32">
              <w:rPr>
                <w:sz w:val="18"/>
                <w:szCs w:val="18"/>
              </w:rPr>
              <w:t>\</w:t>
            </w:r>
          </w:p>
        </w:tc>
        <w:tc>
          <w:tcPr>
            <w:tcW w:w="1276" w:type="dxa"/>
            <w:vMerge w:val="restart"/>
            <w:vAlign w:val="center"/>
          </w:tcPr>
          <w:p w:rsidR="00286A0A" w:rsidRPr="00721A32" w:rsidRDefault="00286A0A">
            <w:pPr>
              <w:spacing w:line="240" w:lineRule="exact"/>
              <w:jc w:val="center"/>
              <w:rPr>
                <w:sz w:val="18"/>
                <w:szCs w:val="18"/>
              </w:rPr>
            </w:pPr>
            <w:r w:rsidRPr="00721A32">
              <w:rPr>
                <w:sz w:val="18"/>
                <w:szCs w:val="18"/>
              </w:rPr>
              <w:t>170</w:t>
            </w:r>
          </w:p>
        </w:tc>
      </w:tr>
      <w:tr w:rsidR="00286A0A" w:rsidRPr="00721A32">
        <w:trPr>
          <w:trHeight w:val="425"/>
          <w:jc w:val="center"/>
        </w:trPr>
        <w:tc>
          <w:tcPr>
            <w:tcW w:w="2060" w:type="dxa"/>
            <w:vAlign w:val="center"/>
          </w:tcPr>
          <w:p w:rsidR="00286A0A" w:rsidRPr="00721A32" w:rsidRDefault="00286A0A">
            <w:pPr>
              <w:spacing w:line="240" w:lineRule="exact"/>
              <w:jc w:val="center"/>
              <w:rPr>
                <w:sz w:val="18"/>
                <w:szCs w:val="18"/>
              </w:rPr>
            </w:pPr>
            <w:r w:rsidRPr="00721A32">
              <w:rPr>
                <w:rFonts w:hint="eastAsia"/>
                <w:sz w:val="18"/>
                <w:szCs w:val="18"/>
              </w:rPr>
              <w:t>选修课</w:t>
            </w:r>
          </w:p>
          <w:p w:rsidR="00286A0A" w:rsidRPr="00721A32" w:rsidRDefault="00286A0A">
            <w:pPr>
              <w:spacing w:line="240" w:lineRule="exact"/>
              <w:jc w:val="center"/>
              <w:rPr>
                <w:sz w:val="18"/>
                <w:szCs w:val="18"/>
              </w:rPr>
            </w:pPr>
            <w:r w:rsidRPr="00721A32">
              <w:rPr>
                <w:sz w:val="18"/>
                <w:szCs w:val="18"/>
              </w:rPr>
              <w:t>Elective Courses</w:t>
            </w:r>
          </w:p>
        </w:tc>
        <w:tc>
          <w:tcPr>
            <w:tcW w:w="1342" w:type="dxa"/>
            <w:vAlign w:val="center"/>
          </w:tcPr>
          <w:p w:rsidR="00286A0A" w:rsidRPr="00721A32" w:rsidRDefault="00286A0A">
            <w:pPr>
              <w:spacing w:line="240" w:lineRule="exact"/>
              <w:jc w:val="center"/>
              <w:rPr>
                <w:sz w:val="18"/>
                <w:szCs w:val="18"/>
              </w:rPr>
            </w:pPr>
            <w:r w:rsidRPr="00721A32">
              <w:rPr>
                <w:sz w:val="18"/>
                <w:szCs w:val="18"/>
              </w:rPr>
              <w:t>9</w:t>
            </w:r>
          </w:p>
        </w:tc>
        <w:tc>
          <w:tcPr>
            <w:tcW w:w="1275" w:type="dxa"/>
            <w:vAlign w:val="center"/>
          </w:tcPr>
          <w:p w:rsidR="00286A0A" w:rsidRPr="00721A32" w:rsidRDefault="00286A0A">
            <w:pPr>
              <w:spacing w:line="240" w:lineRule="exact"/>
              <w:jc w:val="center"/>
              <w:rPr>
                <w:sz w:val="18"/>
                <w:szCs w:val="18"/>
              </w:rPr>
            </w:pPr>
            <w:r w:rsidRPr="00721A32">
              <w:rPr>
                <w:sz w:val="18"/>
                <w:szCs w:val="18"/>
              </w:rPr>
              <w:t>29.5</w:t>
            </w:r>
          </w:p>
        </w:tc>
        <w:tc>
          <w:tcPr>
            <w:tcW w:w="1315" w:type="dxa"/>
            <w:vAlign w:val="center"/>
          </w:tcPr>
          <w:p w:rsidR="00286A0A" w:rsidRPr="00721A32" w:rsidRDefault="00286A0A">
            <w:pPr>
              <w:spacing w:line="240" w:lineRule="exact"/>
              <w:jc w:val="center"/>
              <w:rPr>
                <w:sz w:val="18"/>
                <w:szCs w:val="18"/>
              </w:rPr>
            </w:pPr>
            <w:r w:rsidRPr="00721A32">
              <w:rPr>
                <w:sz w:val="18"/>
                <w:szCs w:val="18"/>
              </w:rPr>
              <w:t>6</w:t>
            </w:r>
          </w:p>
        </w:tc>
        <w:tc>
          <w:tcPr>
            <w:tcW w:w="1134" w:type="dxa"/>
            <w:vAlign w:val="center"/>
          </w:tcPr>
          <w:p w:rsidR="00286A0A" w:rsidRPr="00721A32" w:rsidRDefault="00286A0A">
            <w:pPr>
              <w:spacing w:line="240" w:lineRule="exact"/>
              <w:jc w:val="center"/>
              <w:rPr>
                <w:sz w:val="18"/>
                <w:szCs w:val="18"/>
              </w:rPr>
            </w:pPr>
            <w:r w:rsidRPr="00721A32">
              <w:rPr>
                <w:sz w:val="18"/>
                <w:szCs w:val="18"/>
              </w:rPr>
              <w:t>\</w:t>
            </w:r>
          </w:p>
        </w:tc>
        <w:tc>
          <w:tcPr>
            <w:tcW w:w="1276" w:type="dxa"/>
            <w:vAlign w:val="center"/>
          </w:tcPr>
          <w:p w:rsidR="00286A0A" w:rsidRPr="00721A32" w:rsidRDefault="00286A0A">
            <w:pPr>
              <w:spacing w:line="240" w:lineRule="exact"/>
              <w:jc w:val="center"/>
              <w:rPr>
                <w:sz w:val="18"/>
                <w:szCs w:val="18"/>
              </w:rPr>
            </w:pPr>
            <w:r w:rsidRPr="00721A32">
              <w:rPr>
                <w:sz w:val="18"/>
                <w:szCs w:val="18"/>
              </w:rPr>
              <w:t>10</w:t>
            </w:r>
          </w:p>
        </w:tc>
        <w:tc>
          <w:tcPr>
            <w:tcW w:w="1276" w:type="dxa"/>
            <w:vMerge/>
          </w:tcPr>
          <w:p w:rsidR="00286A0A" w:rsidRPr="00721A32" w:rsidRDefault="00286A0A">
            <w:pPr>
              <w:widowControl/>
              <w:spacing w:line="240" w:lineRule="exact"/>
              <w:jc w:val="left"/>
              <w:rPr>
                <w:b/>
                <w:bCs/>
                <w:sz w:val="18"/>
                <w:szCs w:val="18"/>
              </w:rPr>
            </w:pPr>
          </w:p>
        </w:tc>
      </w:tr>
    </w:tbl>
    <w:p w:rsidR="00286A0A" w:rsidRPr="00721A32" w:rsidRDefault="00286A0A" w:rsidP="00545F06">
      <w:pPr>
        <w:pStyle w:val="ListParagraph1"/>
        <w:numPr>
          <w:ilvl w:val="0"/>
          <w:numId w:val="1"/>
        </w:numPr>
        <w:tabs>
          <w:tab w:val="left" w:pos="0"/>
        </w:tabs>
        <w:spacing w:beforeLines="100" w:before="312"/>
        <w:ind w:firstLineChars="0" w:firstLine="0"/>
        <w:rPr>
          <w:rFonts w:ascii="Times New Roman" w:hAnsi="Times New Roman"/>
          <w:b/>
          <w:szCs w:val="21"/>
        </w:rPr>
      </w:pPr>
      <w:r w:rsidRPr="00721A32">
        <w:rPr>
          <w:rFonts w:ascii="Times New Roman" w:hAnsi="Times New Roman" w:hint="eastAsia"/>
          <w:b/>
          <w:szCs w:val="21"/>
        </w:rPr>
        <w:t>培养目标与毕业要求</w:t>
      </w:r>
    </w:p>
    <w:p w:rsidR="00286A0A" w:rsidRPr="00721A32" w:rsidRDefault="00286A0A">
      <w:pPr>
        <w:rPr>
          <w:b/>
          <w:szCs w:val="21"/>
        </w:rPr>
      </w:pPr>
      <w:r w:rsidRPr="00721A32">
        <w:rPr>
          <w:rFonts w:ascii="宋体" w:hAnsi="宋体" w:cs="宋体" w:hint="eastAsia"/>
          <w:b/>
          <w:szCs w:val="21"/>
        </w:rPr>
        <w:t>Ⅰ</w:t>
      </w:r>
      <w:r w:rsidRPr="00721A32">
        <w:rPr>
          <w:b/>
          <w:szCs w:val="21"/>
        </w:rPr>
        <w:t xml:space="preserve"> Educational Objectives &amp;Requirements</w:t>
      </w:r>
    </w:p>
    <w:p w:rsidR="00286A0A" w:rsidRPr="00721A32" w:rsidRDefault="00286A0A">
      <w:pPr>
        <w:pStyle w:val="ListParagraph1"/>
        <w:numPr>
          <w:ilvl w:val="0"/>
          <w:numId w:val="2"/>
        </w:numPr>
        <w:ind w:firstLineChars="0"/>
        <w:rPr>
          <w:rFonts w:ascii="Times New Roman" w:hAnsi="Times New Roman"/>
          <w:b/>
          <w:szCs w:val="21"/>
        </w:rPr>
      </w:pPr>
      <w:r w:rsidRPr="00721A32">
        <w:rPr>
          <w:rFonts w:ascii="Times New Roman" w:hAnsi="Times New Roman" w:hint="eastAsia"/>
          <w:b/>
          <w:szCs w:val="21"/>
        </w:rPr>
        <w:t>培养目标</w:t>
      </w:r>
    </w:p>
    <w:p w:rsidR="00286A0A" w:rsidRPr="00721A32" w:rsidRDefault="00286A0A" w:rsidP="002161E5">
      <w:pPr>
        <w:ind w:firstLineChars="200" w:firstLine="420"/>
        <w:rPr>
          <w:szCs w:val="21"/>
        </w:rPr>
      </w:pPr>
      <w:r w:rsidRPr="00721A32">
        <w:rPr>
          <w:rFonts w:hint="eastAsia"/>
          <w:szCs w:val="21"/>
        </w:rPr>
        <w:t>本专业培养掌握法语语言理论和专业知识、翻译实践能力，具有开阔的国际视野和良好的人文素养，能在外事、经贸、教育、文化、新闻出版、旅游与工业（特别是建筑、材料、汽车）等行业从事教学、研究、翻译和管理工作的高级专业人才。</w:t>
      </w:r>
      <w:r w:rsidRPr="00721A32">
        <w:rPr>
          <w:szCs w:val="21"/>
        </w:rPr>
        <w:t xml:space="preserve"> </w:t>
      </w:r>
    </w:p>
    <w:p w:rsidR="00286A0A" w:rsidRPr="00721A32" w:rsidRDefault="00286A0A" w:rsidP="002161E5">
      <w:pPr>
        <w:ind w:firstLineChars="200" w:firstLine="420"/>
        <w:rPr>
          <w:szCs w:val="21"/>
        </w:rPr>
      </w:pPr>
    </w:p>
    <w:p w:rsidR="00286A0A" w:rsidRPr="00721A32" w:rsidRDefault="00286A0A" w:rsidP="002161E5">
      <w:pPr>
        <w:ind w:firstLineChars="200" w:firstLine="420"/>
        <w:rPr>
          <w:szCs w:val="21"/>
        </w:rPr>
      </w:pPr>
      <w:r w:rsidRPr="00721A32">
        <w:rPr>
          <w:rFonts w:hint="eastAsia"/>
          <w:szCs w:val="21"/>
        </w:rPr>
        <w:t>学生毕业</w:t>
      </w:r>
      <w:r w:rsidRPr="00721A32">
        <w:rPr>
          <w:szCs w:val="21"/>
        </w:rPr>
        <w:t>5</w:t>
      </w:r>
      <w:r w:rsidRPr="00721A32">
        <w:rPr>
          <w:rFonts w:hint="eastAsia"/>
          <w:szCs w:val="21"/>
        </w:rPr>
        <w:t>年左右能达到：</w:t>
      </w:r>
    </w:p>
    <w:p w:rsidR="00286A0A" w:rsidRPr="00721A32" w:rsidRDefault="00286A0A" w:rsidP="002161E5">
      <w:pPr>
        <w:ind w:firstLineChars="200" w:firstLine="420"/>
        <w:rPr>
          <w:szCs w:val="21"/>
        </w:rPr>
      </w:pPr>
      <w:r w:rsidRPr="00721A32">
        <w:rPr>
          <w:rFonts w:hint="eastAsia"/>
          <w:szCs w:val="21"/>
        </w:rPr>
        <w:t>（</w:t>
      </w:r>
      <w:r w:rsidRPr="00721A32">
        <w:rPr>
          <w:szCs w:val="21"/>
        </w:rPr>
        <w:t>1</w:t>
      </w:r>
      <w:r w:rsidRPr="00721A32">
        <w:rPr>
          <w:rFonts w:hint="eastAsia"/>
          <w:szCs w:val="21"/>
        </w:rPr>
        <w:t>）</w:t>
      </w:r>
      <w:r w:rsidRPr="00721A32">
        <w:rPr>
          <w:szCs w:val="21"/>
        </w:rPr>
        <w:tab/>
      </w:r>
      <w:r w:rsidRPr="00721A32">
        <w:rPr>
          <w:rFonts w:hint="eastAsia"/>
          <w:szCs w:val="21"/>
        </w:rPr>
        <w:t>具有良好的职业素养和社会责任感，有意愿并有能力服务社会；</w:t>
      </w:r>
    </w:p>
    <w:p w:rsidR="00286A0A" w:rsidRPr="00721A32" w:rsidRDefault="00286A0A" w:rsidP="002161E5">
      <w:pPr>
        <w:ind w:firstLineChars="200" w:firstLine="420"/>
        <w:rPr>
          <w:szCs w:val="21"/>
        </w:rPr>
      </w:pPr>
      <w:r w:rsidRPr="00721A32">
        <w:rPr>
          <w:rFonts w:hint="eastAsia"/>
          <w:szCs w:val="21"/>
        </w:rPr>
        <w:t>（</w:t>
      </w:r>
      <w:r w:rsidRPr="00721A32">
        <w:rPr>
          <w:szCs w:val="21"/>
        </w:rPr>
        <w:t>2</w:t>
      </w:r>
      <w:r w:rsidRPr="00721A32">
        <w:rPr>
          <w:rFonts w:hint="eastAsia"/>
          <w:szCs w:val="21"/>
        </w:rPr>
        <w:t>）</w:t>
      </w:r>
      <w:r w:rsidRPr="00721A32">
        <w:rPr>
          <w:szCs w:val="21"/>
        </w:rPr>
        <w:tab/>
      </w:r>
      <w:r w:rsidRPr="00721A32">
        <w:rPr>
          <w:rFonts w:hint="eastAsia"/>
          <w:szCs w:val="21"/>
        </w:rPr>
        <w:t>能够独立从事法语教学工作及法语语言文学及相关领域的科学研究；</w:t>
      </w:r>
    </w:p>
    <w:p w:rsidR="00286A0A" w:rsidRPr="00721A32" w:rsidRDefault="00286A0A" w:rsidP="002161E5">
      <w:pPr>
        <w:ind w:firstLineChars="200" w:firstLine="420"/>
        <w:rPr>
          <w:szCs w:val="21"/>
        </w:rPr>
      </w:pPr>
      <w:r w:rsidRPr="00721A32">
        <w:rPr>
          <w:rFonts w:hint="eastAsia"/>
          <w:szCs w:val="21"/>
        </w:rPr>
        <w:t>（</w:t>
      </w:r>
      <w:r w:rsidRPr="00721A32">
        <w:rPr>
          <w:szCs w:val="21"/>
        </w:rPr>
        <w:t>3</w:t>
      </w:r>
      <w:r w:rsidRPr="00721A32">
        <w:rPr>
          <w:rFonts w:hint="eastAsia"/>
          <w:szCs w:val="21"/>
        </w:rPr>
        <w:t>）</w:t>
      </w:r>
      <w:r w:rsidRPr="00721A32">
        <w:rPr>
          <w:szCs w:val="21"/>
        </w:rPr>
        <w:tab/>
      </w:r>
      <w:r w:rsidRPr="00721A32">
        <w:rPr>
          <w:rFonts w:hint="eastAsia"/>
          <w:szCs w:val="21"/>
        </w:rPr>
        <w:t>具有较高翻译能力，能够独立完成高难度文本笔译工作或高层次口译工作；</w:t>
      </w:r>
    </w:p>
    <w:p w:rsidR="00286A0A" w:rsidRPr="00721A32" w:rsidRDefault="00286A0A" w:rsidP="002161E5">
      <w:pPr>
        <w:ind w:firstLineChars="200" w:firstLine="420"/>
        <w:rPr>
          <w:szCs w:val="21"/>
        </w:rPr>
      </w:pPr>
      <w:r w:rsidRPr="00721A32">
        <w:rPr>
          <w:rFonts w:hint="eastAsia"/>
          <w:szCs w:val="21"/>
        </w:rPr>
        <w:t>（</w:t>
      </w:r>
      <w:r w:rsidRPr="00721A32">
        <w:rPr>
          <w:szCs w:val="21"/>
        </w:rPr>
        <w:t>4</w:t>
      </w:r>
      <w:r w:rsidRPr="00721A32">
        <w:rPr>
          <w:rFonts w:hint="eastAsia"/>
          <w:szCs w:val="21"/>
        </w:rPr>
        <w:t>）</w:t>
      </w:r>
      <w:r w:rsidRPr="00721A32">
        <w:rPr>
          <w:szCs w:val="21"/>
        </w:rPr>
        <w:tab/>
      </w:r>
      <w:r w:rsidRPr="00721A32">
        <w:rPr>
          <w:rFonts w:hint="eastAsia"/>
          <w:szCs w:val="21"/>
        </w:rPr>
        <w:t>能够在外事、经贸、文化推广、综合管理等工作团队中担任主要组织管理角色；</w:t>
      </w:r>
    </w:p>
    <w:p w:rsidR="00286A0A" w:rsidRPr="00721A32" w:rsidRDefault="00286A0A" w:rsidP="002161E5">
      <w:pPr>
        <w:ind w:firstLineChars="200" w:firstLine="420"/>
        <w:rPr>
          <w:szCs w:val="21"/>
        </w:rPr>
      </w:pPr>
      <w:r w:rsidRPr="00721A32">
        <w:rPr>
          <w:rFonts w:hint="eastAsia"/>
          <w:szCs w:val="21"/>
        </w:rPr>
        <w:t>（</w:t>
      </w:r>
      <w:r w:rsidRPr="00721A32">
        <w:rPr>
          <w:szCs w:val="21"/>
        </w:rPr>
        <w:t>5</w:t>
      </w:r>
      <w:r w:rsidRPr="00721A32">
        <w:rPr>
          <w:rFonts w:hint="eastAsia"/>
          <w:szCs w:val="21"/>
        </w:rPr>
        <w:t>）</w:t>
      </w:r>
      <w:r w:rsidRPr="00721A32">
        <w:rPr>
          <w:szCs w:val="21"/>
        </w:rPr>
        <w:tab/>
      </w:r>
      <w:r w:rsidRPr="00721A32">
        <w:rPr>
          <w:rFonts w:hint="eastAsia"/>
          <w:szCs w:val="21"/>
        </w:rPr>
        <w:t>能够通过多种渠道不断更新知识，实现语言能力和工作实践能力的提升。</w:t>
      </w:r>
    </w:p>
    <w:p w:rsidR="00286A0A" w:rsidRPr="00721A32" w:rsidRDefault="00286A0A" w:rsidP="002161E5">
      <w:pPr>
        <w:ind w:firstLineChars="200" w:firstLine="420"/>
        <w:rPr>
          <w:szCs w:val="21"/>
        </w:rPr>
      </w:pPr>
    </w:p>
    <w:p w:rsidR="00286A0A" w:rsidRPr="00721A32" w:rsidRDefault="00286A0A" w:rsidP="002161E5">
      <w:pPr>
        <w:ind w:firstLineChars="200" w:firstLine="420"/>
      </w:pPr>
      <w:r w:rsidRPr="00721A32">
        <w:t xml:space="preserve">Students in this undergraduate program are expected to lay a solid foundation and considerably improve their skills in listening, speaking, reading, writing, and translation to be eligible for a B.A. degree. Meanwhile, students are expected to gain knowledge in humanities and competence in cross-cultural activities, especially in foreign affairs, economy, trade, culture, journalism, publishing, education, </w:t>
      </w:r>
      <w:proofErr w:type="gramStart"/>
      <w:r w:rsidRPr="00721A32">
        <w:t>tourism ,</w:t>
      </w:r>
      <w:proofErr w:type="gramEnd"/>
      <w:r w:rsidRPr="00721A32">
        <w:t xml:space="preserve"> research and industry (particularly in the construction, materials, automotive) and other departments engaged in translation, research, teaching and management of the French high-level expertise. The learning objectives are as follows:</w:t>
      </w:r>
    </w:p>
    <w:p w:rsidR="00286A0A" w:rsidRPr="00721A32" w:rsidRDefault="00286A0A" w:rsidP="002161E5">
      <w:pPr>
        <w:ind w:firstLineChars="200" w:firstLine="420"/>
      </w:pPr>
    </w:p>
    <w:p w:rsidR="00286A0A" w:rsidRPr="00721A32" w:rsidRDefault="00286A0A" w:rsidP="003C4DC0">
      <w:pPr>
        <w:numPr>
          <w:ilvl w:val="0"/>
          <w:numId w:val="9"/>
        </w:numPr>
      </w:pPr>
      <w:r w:rsidRPr="00721A32">
        <w:t>To have a righteous political and moral quality and a good understanding of guidelines of law as well as legal regulations in our country.</w:t>
      </w:r>
    </w:p>
    <w:p w:rsidR="00286A0A" w:rsidRPr="00721A32" w:rsidRDefault="00286A0A" w:rsidP="003C4DC0">
      <w:pPr>
        <w:numPr>
          <w:ilvl w:val="0"/>
          <w:numId w:val="9"/>
        </w:numPr>
      </w:pPr>
      <w:r w:rsidRPr="00721A32">
        <w:t xml:space="preserve">To have a comprehensive knowledge in French, especially the skills in listening, speaking, </w:t>
      </w:r>
      <w:r w:rsidRPr="00721A32">
        <w:lastRenderedPageBreak/>
        <w:t>reading, writing and translation; to have ability to conduct a good cross-cultural communication and to express clearly in Chinese.</w:t>
      </w:r>
    </w:p>
    <w:p w:rsidR="00286A0A" w:rsidRPr="00721A32" w:rsidRDefault="00286A0A" w:rsidP="003C4DC0">
      <w:pPr>
        <w:numPr>
          <w:ilvl w:val="0"/>
          <w:numId w:val="9"/>
        </w:numPr>
      </w:pPr>
      <w:r w:rsidRPr="00721A32">
        <w:t>To have the ability of implementation, including collection, analysis, judgment and induction; to have the ability to use information and problem solving; logical thinking ability, literature appreciation, criticism and other basic skills are also required; to have strong sense of innovation and creativity.</w:t>
      </w:r>
    </w:p>
    <w:p w:rsidR="00286A0A" w:rsidRPr="00721A32" w:rsidRDefault="00286A0A">
      <w:pPr>
        <w:numPr>
          <w:ilvl w:val="0"/>
          <w:numId w:val="9"/>
        </w:numPr>
      </w:pPr>
      <w:r w:rsidRPr="00721A32">
        <w:t>To have the ability of conducting basic researches; able to use scientific thinking and research methods; to have realistic and innovative spirit and sense of professional disciplines; master document retrieval, basic methods of data searching, preliminary scientific research and practical work.</w:t>
      </w:r>
    </w:p>
    <w:p w:rsidR="00286A0A" w:rsidRPr="00721A32" w:rsidRDefault="00286A0A">
      <w:pPr>
        <w:numPr>
          <w:ilvl w:val="0"/>
          <w:numId w:val="9"/>
        </w:numPr>
      </w:pPr>
      <w:r w:rsidRPr="00721A32">
        <w:t>To have a professional and comprehensive ability, including linguistics, literature, humanity and basic knowledge of science and technology, and have a good literacy accomplishment and lifelong learning spirit.</w:t>
      </w:r>
    </w:p>
    <w:p w:rsidR="00286A0A" w:rsidRPr="00721A32" w:rsidRDefault="00286A0A">
      <w:pPr>
        <w:pStyle w:val="ListParagraph1"/>
        <w:ind w:firstLineChars="0" w:firstLine="0"/>
        <w:rPr>
          <w:rFonts w:ascii="Times New Roman" w:hAnsi="Times New Roman"/>
          <w:b/>
          <w:szCs w:val="21"/>
        </w:rPr>
      </w:pPr>
    </w:p>
    <w:p w:rsidR="00286A0A" w:rsidRPr="00721A32" w:rsidRDefault="00286A0A">
      <w:pPr>
        <w:pStyle w:val="ListParagraph1"/>
        <w:numPr>
          <w:ilvl w:val="0"/>
          <w:numId w:val="2"/>
        </w:numPr>
        <w:ind w:firstLineChars="0"/>
        <w:rPr>
          <w:rFonts w:ascii="Times New Roman" w:hAnsi="Times New Roman"/>
          <w:b/>
          <w:szCs w:val="21"/>
        </w:rPr>
      </w:pPr>
      <w:r w:rsidRPr="00721A32">
        <w:rPr>
          <w:rFonts w:ascii="Times New Roman" w:hAnsi="宋体" w:hint="eastAsia"/>
          <w:b/>
          <w:szCs w:val="21"/>
        </w:rPr>
        <w:t>毕业要求</w:t>
      </w:r>
    </w:p>
    <w:p w:rsidR="00286A0A" w:rsidRPr="00721A32" w:rsidRDefault="00286A0A" w:rsidP="00EF39D9">
      <w:pPr>
        <w:ind w:firstLineChars="200" w:firstLine="420"/>
      </w:pPr>
      <w:r w:rsidRPr="00721A32">
        <w:rPr>
          <w:rFonts w:hint="eastAsia"/>
          <w:szCs w:val="21"/>
        </w:rPr>
        <w:t>（</w:t>
      </w:r>
      <w:r w:rsidRPr="00721A32">
        <w:rPr>
          <w:szCs w:val="21"/>
        </w:rPr>
        <w:t>1</w:t>
      </w:r>
      <w:r w:rsidRPr="00721A32">
        <w:rPr>
          <w:rFonts w:hint="eastAsia"/>
          <w:szCs w:val="21"/>
        </w:rPr>
        <w:t>）</w:t>
      </w:r>
      <w:r w:rsidRPr="00721A32">
        <w:rPr>
          <w:rFonts w:hint="eastAsia"/>
        </w:rPr>
        <w:t>法语语言知识：具有扎实的专业基础知识。包括法语语音、语法、词汇、篇章结构、语言功能意念等基础知识以及语言的本质特征；了解法语的功能，掌握语言使用的“常规”</w:t>
      </w:r>
      <w:r w:rsidRPr="00721A32">
        <w:t xml:space="preserve"> </w:t>
      </w:r>
      <w:r w:rsidRPr="00721A32">
        <w:rPr>
          <w:rFonts w:hint="eastAsia"/>
        </w:rPr>
        <w:t>和“变异”，及其在各种文体中所表现出的规律；</w:t>
      </w:r>
    </w:p>
    <w:p w:rsidR="00286A0A" w:rsidRPr="00721A32" w:rsidRDefault="00286A0A" w:rsidP="00EF39D9">
      <w:pPr>
        <w:ind w:firstLineChars="200" w:firstLine="420"/>
      </w:pPr>
      <w:r w:rsidRPr="00721A32">
        <w:rPr>
          <w:rFonts w:hint="eastAsia"/>
          <w:szCs w:val="21"/>
        </w:rPr>
        <w:t>（</w:t>
      </w:r>
      <w:r w:rsidRPr="00721A32">
        <w:rPr>
          <w:szCs w:val="21"/>
        </w:rPr>
        <w:t>2</w:t>
      </w:r>
      <w:r w:rsidRPr="00721A32">
        <w:rPr>
          <w:rFonts w:hint="eastAsia"/>
          <w:szCs w:val="21"/>
        </w:rPr>
        <w:t>）</w:t>
      </w:r>
      <w:r w:rsidRPr="00721A32">
        <w:rPr>
          <w:rFonts w:hint="eastAsia"/>
        </w:rPr>
        <w:t>听说能力：包括能准确地听懂讲法语人士的话语，辨别说话人的态度和语气，掌握法国法语，欧洲法语国家（地区）法语，加拿大法语和原法属殖民地非洲国家法语的读音差别，熟悉法语其他方言读音。能用法语清晰、流畅、准确、得体地表达自己的观点</w:t>
      </w:r>
      <w:r w:rsidRPr="00721A32">
        <w:t xml:space="preserve">, </w:t>
      </w:r>
      <w:r w:rsidRPr="00721A32">
        <w:rPr>
          <w:rFonts w:hint="eastAsia"/>
        </w:rPr>
        <w:t>交流思想，交换信息；法语演讲与辩论能力；</w:t>
      </w:r>
    </w:p>
    <w:p w:rsidR="00286A0A" w:rsidRPr="00721A32" w:rsidRDefault="00286A0A" w:rsidP="00EF39D9">
      <w:pPr>
        <w:ind w:firstLineChars="200" w:firstLine="420"/>
      </w:pPr>
      <w:r w:rsidRPr="00721A32">
        <w:rPr>
          <w:rFonts w:hint="eastAsia"/>
          <w:szCs w:val="21"/>
        </w:rPr>
        <w:t>（</w:t>
      </w:r>
      <w:r w:rsidRPr="00721A32">
        <w:rPr>
          <w:szCs w:val="21"/>
        </w:rPr>
        <w:t>3</w:t>
      </w:r>
      <w:r w:rsidRPr="00721A32">
        <w:rPr>
          <w:rFonts w:hint="eastAsia"/>
          <w:szCs w:val="21"/>
        </w:rPr>
        <w:t>）</w:t>
      </w:r>
      <w:r w:rsidRPr="00721A32">
        <w:rPr>
          <w:rFonts w:hint="eastAsia"/>
        </w:rPr>
        <w:t>读写能力：在法语阅读能力方面，掌握一定的法语阅读技巧，达到一定的阅读速度，准确度；在法语写作能力方面，能正确熟练地利用写作知识与技巧以及各种衔接手段，联贯地表达思想；实用文体的写作能力，做到内容充实，语言通顺，用词恰当，表达得体；用法语进行学术论文写作的能</w:t>
      </w:r>
    </w:p>
    <w:p w:rsidR="00286A0A" w:rsidRPr="00721A32" w:rsidRDefault="00286A0A" w:rsidP="00EF39D9">
      <w:pPr>
        <w:ind w:firstLineChars="200" w:firstLine="420"/>
        <w:rPr>
          <w:szCs w:val="21"/>
        </w:rPr>
      </w:pPr>
      <w:r w:rsidRPr="00721A32">
        <w:rPr>
          <w:rFonts w:hint="eastAsia"/>
          <w:szCs w:val="21"/>
        </w:rPr>
        <w:t>（</w:t>
      </w:r>
      <w:r w:rsidRPr="00721A32">
        <w:rPr>
          <w:szCs w:val="21"/>
        </w:rPr>
        <w:t>4</w:t>
      </w:r>
      <w:r w:rsidRPr="00721A32">
        <w:rPr>
          <w:rFonts w:hint="eastAsia"/>
          <w:szCs w:val="21"/>
        </w:rPr>
        <w:t>）</w:t>
      </w:r>
      <w:r w:rsidRPr="00721A32">
        <w:rPr>
          <w:rFonts w:hint="eastAsia"/>
        </w:rPr>
        <w:t>翻译能力：在笔译能力方面，能自觉地运用翻译理论与技巧进行翻译实践；在口译能力方面，认识口译的性质、对象、程序、原则、方法，并初步掌握口译技能。同时具备较好的汉语表达能力；</w:t>
      </w:r>
    </w:p>
    <w:p w:rsidR="00286A0A" w:rsidRPr="00721A32" w:rsidRDefault="00286A0A" w:rsidP="00EF39D9">
      <w:pPr>
        <w:ind w:firstLineChars="200" w:firstLine="420"/>
        <w:rPr>
          <w:szCs w:val="21"/>
        </w:rPr>
      </w:pPr>
      <w:r w:rsidRPr="00721A32">
        <w:rPr>
          <w:rFonts w:hint="eastAsia"/>
          <w:szCs w:val="21"/>
        </w:rPr>
        <w:t>（</w:t>
      </w:r>
      <w:r w:rsidRPr="00721A32">
        <w:rPr>
          <w:szCs w:val="21"/>
        </w:rPr>
        <w:t>5</w:t>
      </w:r>
      <w:r w:rsidRPr="00721A32">
        <w:rPr>
          <w:rFonts w:hint="eastAsia"/>
          <w:szCs w:val="21"/>
        </w:rPr>
        <w:t>）</w:t>
      </w:r>
      <w:r w:rsidRPr="00721A32">
        <w:rPr>
          <w:rFonts w:hint="eastAsia"/>
        </w:rPr>
        <w:t>文学和文化知识：了解法国文学史上的主要文学思潮和流派、重要作家和作品及其影响，</w:t>
      </w:r>
      <w:proofErr w:type="gramStart"/>
      <w:r w:rsidRPr="00721A32">
        <w:rPr>
          <w:rFonts w:hint="eastAsia"/>
        </w:rPr>
        <w:t>熟悉现</w:t>
      </w:r>
      <w:proofErr w:type="gramEnd"/>
      <w:r w:rsidRPr="00721A32">
        <w:rPr>
          <w:rFonts w:hint="eastAsia"/>
        </w:rPr>
        <w:t>当代法国重要作家及其代表性的作品。学生熟知我国国情，包括中国的传统文化、中国当代的政治制度、政策方针等；了解法国及法语国家（地区）文化，包括人文地理概况、发展历史、政治体制、宗教及教育制度等；</w:t>
      </w:r>
    </w:p>
    <w:p w:rsidR="00286A0A" w:rsidRPr="00721A32" w:rsidRDefault="00286A0A" w:rsidP="00EF39D9">
      <w:pPr>
        <w:ind w:firstLineChars="200" w:firstLine="420"/>
        <w:rPr>
          <w:szCs w:val="21"/>
        </w:rPr>
      </w:pPr>
      <w:r w:rsidRPr="00721A32">
        <w:rPr>
          <w:rFonts w:hint="eastAsia"/>
          <w:szCs w:val="21"/>
        </w:rPr>
        <w:t>（</w:t>
      </w:r>
      <w:r w:rsidRPr="00721A32">
        <w:rPr>
          <w:szCs w:val="21"/>
        </w:rPr>
        <w:t>6</w:t>
      </w:r>
      <w:r w:rsidRPr="00721A32">
        <w:rPr>
          <w:rFonts w:hint="eastAsia"/>
          <w:szCs w:val="21"/>
        </w:rPr>
        <w:t>）</w:t>
      </w:r>
      <w:r w:rsidRPr="00721A32">
        <w:rPr>
          <w:rFonts w:hint="eastAsia"/>
        </w:rPr>
        <w:t>思辨能力：具有逻辑思维和辩证思维的能力，具有批判意识和求真务实的科学思维方法，具有创新意识，掌握基本的创新方法以及较强的获取知识、解决问题的能力；</w:t>
      </w:r>
    </w:p>
    <w:p w:rsidR="00286A0A" w:rsidRPr="00721A32" w:rsidRDefault="00286A0A" w:rsidP="00EF39D9">
      <w:pPr>
        <w:ind w:firstLineChars="250" w:firstLine="525"/>
        <w:rPr>
          <w:szCs w:val="21"/>
        </w:rPr>
      </w:pPr>
      <w:r w:rsidRPr="00721A32">
        <w:t xml:space="preserve">(7) </w:t>
      </w:r>
      <w:r w:rsidRPr="00721A32">
        <w:rPr>
          <w:rFonts w:hint="eastAsia"/>
        </w:rPr>
        <w:t>研究能力：能掌握文献检索、资料查询的基本方法，具有初步进行科学研究和实际工作能力。了解学术研究的目的及分类；了解学术论文写作如选题的一般方法等；</w:t>
      </w:r>
    </w:p>
    <w:p w:rsidR="00286A0A" w:rsidRPr="00721A32" w:rsidRDefault="00286A0A" w:rsidP="00EF39D9">
      <w:pPr>
        <w:ind w:firstLineChars="200" w:firstLine="420"/>
      </w:pPr>
      <w:r w:rsidRPr="00721A32">
        <w:rPr>
          <w:rFonts w:hint="eastAsia"/>
        </w:rPr>
        <w:t>（</w:t>
      </w:r>
      <w:r w:rsidRPr="00721A32">
        <w:t>8</w:t>
      </w:r>
      <w:r w:rsidRPr="00721A32">
        <w:rPr>
          <w:rFonts w:hint="eastAsia"/>
        </w:rPr>
        <w:t>）跨文化交际及沟通能力：包括能够运用法语进行与有关政治、经济、文化、外交等方面的表达、沟通和交流；能够根据跨文化的不同场景和交往对象进行得体的口头与书面交流；进出口贸易和国际合作领域的法语运用能力；</w:t>
      </w:r>
    </w:p>
    <w:p w:rsidR="00286A0A" w:rsidRPr="00721A32" w:rsidRDefault="00286A0A" w:rsidP="00EF39D9">
      <w:pPr>
        <w:ind w:firstLineChars="200" w:firstLine="420"/>
        <w:rPr>
          <w:szCs w:val="21"/>
        </w:rPr>
      </w:pPr>
      <w:r w:rsidRPr="00721A32">
        <w:rPr>
          <w:rFonts w:hint="eastAsia"/>
        </w:rPr>
        <w:t>（</w:t>
      </w:r>
      <w:r w:rsidRPr="00721A32">
        <w:t>9</w:t>
      </w:r>
      <w:r w:rsidRPr="00721A32">
        <w:rPr>
          <w:rFonts w:hint="eastAsia"/>
        </w:rPr>
        <w:t>）职业规范：良好的思想素质、道德素质、身体素质、心理素质，较强的法制观念和诚信意识。具有较高的人文社会科学素养、社会责任感，能够在教学、科研、翻译或管理工作实践中理解并遵守相关职业道德和规范，履行责任；</w:t>
      </w:r>
    </w:p>
    <w:p w:rsidR="00286A0A" w:rsidRPr="00721A32" w:rsidRDefault="00286A0A" w:rsidP="00EF39D9">
      <w:pPr>
        <w:ind w:firstLineChars="200" w:firstLine="420"/>
      </w:pPr>
      <w:r w:rsidRPr="00721A32">
        <w:rPr>
          <w:rFonts w:hint="eastAsia"/>
        </w:rPr>
        <w:t>（</w:t>
      </w:r>
      <w:r w:rsidRPr="00721A32">
        <w:t>10</w:t>
      </w:r>
      <w:r w:rsidRPr="00721A32">
        <w:rPr>
          <w:rFonts w:hint="eastAsia"/>
        </w:rPr>
        <w:t>）团队协作：能够在多学科背景下的团队中承担个体、团队成员以及负责人的角色；</w:t>
      </w:r>
    </w:p>
    <w:p w:rsidR="00286A0A" w:rsidRPr="00721A32" w:rsidRDefault="00286A0A" w:rsidP="00EF39D9">
      <w:pPr>
        <w:ind w:firstLineChars="200" w:firstLine="420"/>
      </w:pPr>
      <w:r w:rsidRPr="00721A32">
        <w:rPr>
          <w:rFonts w:hint="eastAsia"/>
        </w:rPr>
        <w:t>（</w:t>
      </w:r>
      <w:r w:rsidRPr="00721A32">
        <w:t>11</w:t>
      </w:r>
      <w:r w:rsidRPr="00721A32">
        <w:rPr>
          <w:rFonts w:hint="eastAsia"/>
        </w:rPr>
        <w:t>）终身学习：具有自主学习和终身学习的意识，有不断学习和适应发展的能力。</w:t>
      </w:r>
    </w:p>
    <w:p w:rsidR="00286A0A" w:rsidRPr="00721A32" w:rsidRDefault="00286A0A" w:rsidP="00EF39D9"/>
    <w:p w:rsidR="00286A0A" w:rsidRPr="00721A32" w:rsidRDefault="00286A0A" w:rsidP="007951C0">
      <w:pPr>
        <w:ind w:firstLineChars="250" w:firstLine="525"/>
        <w:rPr>
          <w:szCs w:val="21"/>
        </w:rPr>
      </w:pPr>
      <w:r w:rsidRPr="00721A32">
        <w:rPr>
          <w:szCs w:val="21"/>
        </w:rPr>
        <w:t xml:space="preserve">(1) have solid basic knowledge of French major, including the basic knowledge of French phonetics, </w:t>
      </w:r>
      <w:r w:rsidRPr="00721A32">
        <w:rPr>
          <w:szCs w:val="21"/>
        </w:rPr>
        <w:lastRenderedPageBreak/>
        <w:t>grammar, vocabulary, text structure, language function and the essential characteristics of ideation, language knowledge and theory; understand the various types of French function, master the language with "normal" and "variant" usage of language, as well as the rules reflected in all sorts of language style; understand the main literary trends and schools, know the important writers in French literature, history and their effects; be familiar with the representative works of contemporary important writers.</w:t>
      </w:r>
    </w:p>
    <w:p w:rsidR="00286A0A" w:rsidRPr="00721A32" w:rsidRDefault="00286A0A" w:rsidP="007951C0">
      <w:pPr>
        <w:tabs>
          <w:tab w:val="left" w:pos="360"/>
          <w:tab w:val="left" w:pos="540"/>
        </w:tabs>
        <w:ind w:firstLineChars="250" w:firstLine="525"/>
        <w:rPr>
          <w:szCs w:val="21"/>
        </w:rPr>
      </w:pPr>
      <w:r w:rsidRPr="00721A32">
        <w:rPr>
          <w:szCs w:val="21"/>
        </w:rPr>
        <w:t>(2) have good listening and speaking skills in French, including good understanding of native French speaker, recognition of the speaker's tone and attitude, knowledge of French language spoken in different countries, identifying of pronunciation differences and the ability to use French appropriately.</w:t>
      </w:r>
    </w:p>
    <w:p w:rsidR="00286A0A" w:rsidRPr="00721A32" w:rsidRDefault="00286A0A" w:rsidP="007951C0">
      <w:pPr>
        <w:ind w:firstLineChars="250" w:firstLine="525"/>
      </w:pPr>
      <w:r w:rsidRPr="00721A32">
        <w:rPr>
          <w:szCs w:val="21"/>
        </w:rPr>
        <w:t>(3) have solid writing and reading ability. As for reading ability, students have to master certain French reading skills, reach a certain reading speed and accuracy; as for writing ability, they have to use certain writing knowledge and skills as well as various cohesive devices correctly, and coherently express their ideas in French; with regards to practical style of writing ability, they have to enrich the content, keep the language fluent, and use appropriate expression with proper words in academic writing.</w:t>
      </w:r>
    </w:p>
    <w:p w:rsidR="00286A0A" w:rsidRPr="00721A32" w:rsidRDefault="00286A0A" w:rsidP="007951C0">
      <w:pPr>
        <w:ind w:firstLineChars="250" w:firstLine="525"/>
        <w:rPr>
          <w:szCs w:val="21"/>
        </w:rPr>
      </w:pPr>
      <w:r w:rsidRPr="00721A32">
        <w:rPr>
          <w:szCs w:val="21"/>
        </w:rPr>
        <w:t>(4) have a good translation skill in French. As for written translation, they have to learn translation theories and skills and use them in practice. Understand the nature of interpretation, including its objectives, procedures, principles, methods, and preliminarily handle interpreting skills while at the same time have a good expression skill in Chinese.</w:t>
      </w:r>
    </w:p>
    <w:p w:rsidR="00286A0A" w:rsidRPr="00721A32" w:rsidRDefault="00286A0A" w:rsidP="007951C0">
      <w:pPr>
        <w:ind w:firstLineChars="250" w:firstLine="525"/>
        <w:rPr>
          <w:szCs w:val="21"/>
        </w:rPr>
      </w:pPr>
      <w:r w:rsidRPr="00721A32">
        <w:rPr>
          <w:szCs w:val="21"/>
        </w:rPr>
        <w:t>(5) be familiar with the national, social and cultural status quo of our country and French speaking countries, including China's traditional culture, contemporary Chinese political system and policies; understand France and French speaking countries from different aspects (humanity geography, history, political system, religion, culture and education system); understand contemporary French culture, including contemporary politics and economy etc.</w:t>
      </w:r>
    </w:p>
    <w:p w:rsidR="00286A0A" w:rsidRPr="00721A32" w:rsidRDefault="00286A0A" w:rsidP="007951C0">
      <w:pPr>
        <w:ind w:firstLineChars="250" w:firstLine="525"/>
        <w:rPr>
          <w:szCs w:val="21"/>
        </w:rPr>
      </w:pPr>
      <w:r w:rsidRPr="00721A32">
        <w:rPr>
          <w:szCs w:val="21"/>
        </w:rPr>
        <w:t>(6) can think in a logical and dialectical way with scientific thinking method aiming at critical, and pragmatic mode of thought. Use innovation as a basic method of acquiring knowledge and solving problems.</w:t>
      </w:r>
    </w:p>
    <w:p w:rsidR="00286A0A" w:rsidRPr="00721A32" w:rsidRDefault="00286A0A" w:rsidP="007951C0">
      <w:pPr>
        <w:ind w:firstLineChars="250" w:firstLine="525"/>
        <w:rPr>
          <w:szCs w:val="21"/>
        </w:rPr>
      </w:pPr>
      <w:r w:rsidRPr="00721A32">
        <w:rPr>
          <w:szCs w:val="21"/>
        </w:rPr>
        <w:t>(7) master basic methods of literature search, and data query; capable of doing preliminary scientific research and practical work; acquire capabilities in preliminary scientific research, purpose understanding and classification of academic research; have the understanding of academic paper and its methods.</w:t>
      </w:r>
    </w:p>
    <w:p w:rsidR="00286A0A" w:rsidRPr="00721A32" w:rsidRDefault="00286A0A" w:rsidP="007951C0">
      <w:pPr>
        <w:ind w:firstLineChars="250" w:firstLine="525"/>
        <w:rPr>
          <w:szCs w:val="21"/>
        </w:rPr>
      </w:pPr>
      <w:r w:rsidRPr="00721A32">
        <w:rPr>
          <w:szCs w:val="21"/>
        </w:rPr>
        <w:t>(8) reach a high level of cross-cultural communication, including the ability to use French and relevant political, economic, cultural, and diplomatic expressions in French; be good at communication and exchange; can appropriately use oral and written communication skills according to different cultural backgrounds; acquire French skills in foreign trade and international cooperation field.</w:t>
      </w:r>
    </w:p>
    <w:p w:rsidR="00286A0A" w:rsidRPr="00721A32" w:rsidRDefault="00286A0A" w:rsidP="007951C0">
      <w:pPr>
        <w:ind w:firstLineChars="250" w:firstLine="525"/>
        <w:rPr>
          <w:szCs w:val="21"/>
        </w:rPr>
      </w:pPr>
      <w:r w:rsidRPr="00721A32">
        <w:rPr>
          <w:szCs w:val="21"/>
        </w:rPr>
        <w:t>(9) have high quality accomplishments in art and literature; able and willing to think and communicate in modern society; be healthy both mentally and physically. have good self-cultivation in courtesy and literature; have good mental and physical health; have strong legal awareness and sense of integrity. have a broad knowledge of humanities, social science, and certain parts of natural science, including literature, history, philosophy, art, moral, law, sociology, and psychology; have relevant knowledge of natural science and foreign trade.</w:t>
      </w:r>
    </w:p>
    <w:p w:rsidR="00286A0A" w:rsidRPr="00721A32" w:rsidRDefault="00286A0A" w:rsidP="007951C0">
      <w:pPr>
        <w:ind w:firstLineChars="250" w:firstLine="525"/>
        <w:rPr>
          <w:szCs w:val="21"/>
        </w:rPr>
      </w:pPr>
      <w:r w:rsidRPr="00721A32">
        <w:rPr>
          <w:szCs w:val="21"/>
        </w:rPr>
        <w:t xml:space="preserve">(10) </w:t>
      </w:r>
      <w:r w:rsidRPr="00721A32">
        <w:t>The spirit of teamwork. Be able to study in teams as individual, team member as well as leader in cross-disciplines background</w:t>
      </w:r>
    </w:p>
    <w:p w:rsidR="00286A0A" w:rsidRPr="00721A32" w:rsidRDefault="00286A0A" w:rsidP="007951C0">
      <w:pPr>
        <w:ind w:firstLineChars="250" w:firstLine="525"/>
        <w:rPr>
          <w:szCs w:val="21"/>
        </w:rPr>
      </w:pPr>
      <w:r w:rsidRPr="00721A32">
        <w:rPr>
          <w:szCs w:val="21"/>
        </w:rPr>
        <w:t xml:space="preserve">(11) have good </w:t>
      </w:r>
      <w:proofErr w:type="spellStart"/>
      <w:r w:rsidRPr="00721A32">
        <w:rPr>
          <w:szCs w:val="21"/>
        </w:rPr>
        <w:t>self cultivation</w:t>
      </w:r>
      <w:proofErr w:type="spellEnd"/>
      <w:r w:rsidRPr="00721A32">
        <w:rPr>
          <w:szCs w:val="21"/>
        </w:rPr>
        <w:t xml:space="preserve"> in liberal arts and awareness of lifelong learning.</w:t>
      </w:r>
    </w:p>
    <w:p w:rsidR="00286A0A" w:rsidRPr="00721A32" w:rsidRDefault="00286A0A" w:rsidP="003F20CD"/>
    <w:p w:rsidR="00286A0A" w:rsidRPr="00721A32" w:rsidRDefault="00286A0A">
      <w:pPr>
        <w:ind w:left="720"/>
        <w:rPr>
          <w:szCs w:val="21"/>
        </w:rPr>
      </w:pPr>
    </w:p>
    <w:p w:rsidR="00286A0A" w:rsidRPr="00721A32" w:rsidRDefault="00286A0A">
      <w:pPr>
        <w:ind w:left="720"/>
        <w:rPr>
          <w:szCs w:val="21"/>
        </w:rPr>
      </w:pPr>
      <w:r w:rsidRPr="00721A32">
        <w:rPr>
          <w:rFonts w:hAnsi="宋体" w:hint="eastAsia"/>
          <w:szCs w:val="21"/>
        </w:rPr>
        <w:t>附：培养目标实现矩阵</w:t>
      </w: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10"/>
        <w:gridCol w:w="1211"/>
        <w:gridCol w:w="1210"/>
        <w:gridCol w:w="1211"/>
        <w:gridCol w:w="1211"/>
      </w:tblGrid>
      <w:tr w:rsidR="00286A0A" w:rsidRPr="00721A32">
        <w:trPr>
          <w:jc w:val="center"/>
        </w:trPr>
        <w:tc>
          <w:tcPr>
            <w:tcW w:w="1526" w:type="dxa"/>
          </w:tcPr>
          <w:p w:rsidR="00286A0A" w:rsidRPr="00721A32" w:rsidRDefault="00286A0A">
            <w:pPr>
              <w:rPr>
                <w:sz w:val="18"/>
                <w:szCs w:val="18"/>
              </w:rPr>
            </w:pPr>
          </w:p>
        </w:tc>
        <w:tc>
          <w:tcPr>
            <w:tcW w:w="1210" w:type="dxa"/>
          </w:tcPr>
          <w:p w:rsidR="00286A0A" w:rsidRPr="00721A32" w:rsidRDefault="00286A0A">
            <w:pPr>
              <w:jc w:val="center"/>
              <w:rPr>
                <w:sz w:val="18"/>
                <w:szCs w:val="18"/>
              </w:rPr>
            </w:pPr>
            <w:r w:rsidRPr="00721A32">
              <w:rPr>
                <w:rFonts w:hint="eastAsia"/>
                <w:sz w:val="18"/>
                <w:szCs w:val="18"/>
              </w:rPr>
              <w:t>培养目标</w:t>
            </w:r>
            <w:r w:rsidRPr="00721A32">
              <w:rPr>
                <w:sz w:val="18"/>
                <w:szCs w:val="18"/>
              </w:rPr>
              <w:t>1</w:t>
            </w:r>
          </w:p>
        </w:tc>
        <w:tc>
          <w:tcPr>
            <w:tcW w:w="1211" w:type="dxa"/>
          </w:tcPr>
          <w:p w:rsidR="00286A0A" w:rsidRPr="00721A32" w:rsidRDefault="00286A0A">
            <w:pPr>
              <w:rPr>
                <w:sz w:val="18"/>
                <w:szCs w:val="18"/>
              </w:rPr>
            </w:pPr>
            <w:r w:rsidRPr="00721A32">
              <w:rPr>
                <w:rFonts w:hint="eastAsia"/>
                <w:sz w:val="18"/>
                <w:szCs w:val="18"/>
              </w:rPr>
              <w:t>培养目标</w:t>
            </w:r>
            <w:r w:rsidRPr="00721A32">
              <w:rPr>
                <w:sz w:val="18"/>
                <w:szCs w:val="18"/>
              </w:rPr>
              <w:t>2</w:t>
            </w:r>
          </w:p>
        </w:tc>
        <w:tc>
          <w:tcPr>
            <w:tcW w:w="1210" w:type="dxa"/>
          </w:tcPr>
          <w:p w:rsidR="00286A0A" w:rsidRPr="00721A32" w:rsidRDefault="00286A0A">
            <w:pPr>
              <w:rPr>
                <w:sz w:val="18"/>
                <w:szCs w:val="18"/>
              </w:rPr>
            </w:pPr>
            <w:r w:rsidRPr="00721A32">
              <w:rPr>
                <w:rFonts w:hint="eastAsia"/>
                <w:sz w:val="18"/>
                <w:szCs w:val="18"/>
              </w:rPr>
              <w:t>培养目标</w:t>
            </w:r>
            <w:r w:rsidRPr="00721A32">
              <w:rPr>
                <w:sz w:val="18"/>
                <w:szCs w:val="18"/>
              </w:rPr>
              <w:t>3</w:t>
            </w:r>
          </w:p>
        </w:tc>
        <w:tc>
          <w:tcPr>
            <w:tcW w:w="1211" w:type="dxa"/>
          </w:tcPr>
          <w:p w:rsidR="00286A0A" w:rsidRPr="00721A32" w:rsidRDefault="00286A0A">
            <w:pPr>
              <w:rPr>
                <w:sz w:val="18"/>
                <w:szCs w:val="18"/>
              </w:rPr>
            </w:pPr>
            <w:r w:rsidRPr="00721A32">
              <w:rPr>
                <w:rFonts w:hint="eastAsia"/>
                <w:sz w:val="18"/>
                <w:szCs w:val="18"/>
              </w:rPr>
              <w:t>培养目标</w:t>
            </w:r>
            <w:r w:rsidRPr="00721A32">
              <w:rPr>
                <w:sz w:val="18"/>
                <w:szCs w:val="18"/>
              </w:rPr>
              <w:t>4</w:t>
            </w:r>
          </w:p>
        </w:tc>
        <w:tc>
          <w:tcPr>
            <w:tcW w:w="1211" w:type="dxa"/>
          </w:tcPr>
          <w:p w:rsidR="00286A0A" w:rsidRPr="00721A32" w:rsidRDefault="00286A0A">
            <w:pPr>
              <w:rPr>
                <w:sz w:val="18"/>
                <w:szCs w:val="18"/>
              </w:rPr>
            </w:pPr>
            <w:r w:rsidRPr="00721A32">
              <w:rPr>
                <w:rFonts w:hint="eastAsia"/>
                <w:sz w:val="18"/>
                <w:szCs w:val="18"/>
              </w:rPr>
              <w:t>培养目标</w:t>
            </w:r>
            <w:r w:rsidRPr="00721A32">
              <w:rPr>
                <w:sz w:val="18"/>
                <w:szCs w:val="18"/>
              </w:rPr>
              <w:t>5</w:t>
            </w: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1</w:t>
            </w: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lastRenderedPageBreak/>
              <w:t>毕业要求</w:t>
            </w:r>
            <w:r w:rsidRPr="00721A32">
              <w:rPr>
                <w:sz w:val="18"/>
                <w:szCs w:val="18"/>
              </w:rPr>
              <w:t>2</w:t>
            </w: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3</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4</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5</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6</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r w:rsidRPr="00721A32">
              <w:rPr>
                <w:sz w:val="18"/>
                <w:szCs w:val="18"/>
              </w:rPr>
              <w:sym w:font="Wingdings 2" w:char="F050"/>
            </w: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7</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8</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9</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0"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r w:rsidRPr="00721A32">
              <w:rPr>
                <w:sz w:val="18"/>
                <w:szCs w:val="18"/>
              </w:rPr>
              <w:sym w:font="Wingdings 2" w:char="F050"/>
            </w:r>
          </w:p>
        </w:tc>
        <w:tc>
          <w:tcPr>
            <w:tcW w:w="1211" w:type="dxa"/>
          </w:tcPr>
          <w:p w:rsidR="00286A0A" w:rsidRPr="00721A32" w:rsidRDefault="00286A0A">
            <w:pPr>
              <w:jc w:val="center"/>
              <w:rPr>
                <w:sz w:val="18"/>
                <w:szCs w:val="18"/>
              </w:rPr>
            </w:pP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10</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r>
      <w:tr w:rsidR="00286A0A" w:rsidRPr="00721A32">
        <w:trPr>
          <w:jc w:val="center"/>
        </w:trPr>
        <w:tc>
          <w:tcPr>
            <w:tcW w:w="1526" w:type="dxa"/>
          </w:tcPr>
          <w:p w:rsidR="00286A0A" w:rsidRPr="00721A32" w:rsidRDefault="00286A0A">
            <w:pPr>
              <w:rPr>
                <w:sz w:val="18"/>
                <w:szCs w:val="18"/>
              </w:rPr>
            </w:pPr>
            <w:r w:rsidRPr="00721A32">
              <w:rPr>
                <w:rFonts w:hint="eastAsia"/>
                <w:sz w:val="18"/>
                <w:szCs w:val="18"/>
              </w:rPr>
              <w:t>毕业要求</w:t>
            </w:r>
            <w:r w:rsidRPr="00721A32">
              <w:rPr>
                <w:sz w:val="18"/>
                <w:szCs w:val="18"/>
              </w:rPr>
              <w:t>11</w:t>
            </w: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0"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p>
        </w:tc>
        <w:tc>
          <w:tcPr>
            <w:tcW w:w="1211" w:type="dxa"/>
          </w:tcPr>
          <w:p w:rsidR="00286A0A" w:rsidRPr="00721A32" w:rsidRDefault="00286A0A">
            <w:pPr>
              <w:jc w:val="center"/>
              <w:rPr>
                <w:sz w:val="18"/>
                <w:szCs w:val="18"/>
              </w:rPr>
            </w:pPr>
            <w:r w:rsidRPr="00721A32">
              <w:rPr>
                <w:sz w:val="18"/>
                <w:szCs w:val="18"/>
              </w:rPr>
              <w:sym w:font="Wingdings 2" w:char="F050"/>
            </w:r>
          </w:p>
        </w:tc>
      </w:tr>
    </w:tbl>
    <w:p w:rsidR="00286A0A" w:rsidRPr="00721A32" w:rsidRDefault="00286A0A">
      <w:pPr>
        <w:spacing w:line="400" w:lineRule="exact"/>
        <w:rPr>
          <w:rFonts w:eastAsia="黑体"/>
          <w:b/>
          <w:bCs/>
          <w:sz w:val="32"/>
        </w:rPr>
      </w:pPr>
    </w:p>
    <w:p w:rsidR="00286A0A" w:rsidRPr="00721A32" w:rsidRDefault="00286A0A">
      <w:pPr>
        <w:pStyle w:val="ListParagraph1"/>
        <w:numPr>
          <w:ilvl w:val="0"/>
          <w:numId w:val="1"/>
        </w:numPr>
        <w:tabs>
          <w:tab w:val="left" w:pos="0"/>
        </w:tabs>
        <w:ind w:firstLineChars="0" w:firstLine="0"/>
        <w:rPr>
          <w:rFonts w:ascii="Times New Roman" w:hAnsi="Times New Roman"/>
          <w:b/>
          <w:szCs w:val="21"/>
        </w:rPr>
      </w:pPr>
      <w:r w:rsidRPr="00721A32">
        <w:rPr>
          <w:rFonts w:ascii="Times New Roman" w:hAnsi="Times New Roman" w:hint="eastAsia"/>
          <w:b/>
          <w:szCs w:val="21"/>
        </w:rPr>
        <w:t>专业核心课程与专业特色课程</w:t>
      </w:r>
    </w:p>
    <w:p w:rsidR="00286A0A" w:rsidRPr="00721A32" w:rsidRDefault="00286A0A">
      <w:pPr>
        <w:rPr>
          <w:b/>
          <w:szCs w:val="21"/>
        </w:rPr>
      </w:pPr>
      <w:r w:rsidRPr="00721A32">
        <w:rPr>
          <w:b/>
          <w:szCs w:val="21"/>
        </w:rPr>
        <w:t>II Core Courses and feature Courses</w:t>
      </w:r>
    </w:p>
    <w:p w:rsidR="00286A0A" w:rsidRPr="00721A32" w:rsidRDefault="00286A0A">
      <w:pPr>
        <w:pStyle w:val="ListParagraph1"/>
        <w:numPr>
          <w:ilvl w:val="0"/>
          <w:numId w:val="7"/>
        </w:numPr>
        <w:ind w:firstLineChars="0"/>
        <w:rPr>
          <w:rFonts w:ascii="Times New Roman" w:hAnsi="Times New Roman"/>
          <w:b/>
          <w:szCs w:val="21"/>
        </w:rPr>
      </w:pPr>
      <w:r w:rsidRPr="00721A32">
        <w:rPr>
          <w:rFonts w:ascii="Times New Roman" w:hAnsi="宋体" w:hint="eastAsia"/>
          <w:b/>
          <w:szCs w:val="21"/>
        </w:rPr>
        <w:t>专业核心课程：</w:t>
      </w:r>
    </w:p>
    <w:p w:rsidR="00286A0A" w:rsidRPr="00721A32" w:rsidRDefault="00286A0A">
      <w:pPr>
        <w:pStyle w:val="ListParagraph11"/>
        <w:ind w:firstLineChars="202" w:firstLine="424"/>
        <w:rPr>
          <w:szCs w:val="21"/>
        </w:rPr>
      </w:pPr>
      <w:r w:rsidRPr="00721A32">
        <w:rPr>
          <w:rFonts w:hint="eastAsia"/>
          <w:szCs w:val="21"/>
        </w:rPr>
        <w:t>基础法语，法语视听入门</w:t>
      </w:r>
      <w:r w:rsidRPr="00721A32">
        <w:rPr>
          <w:rFonts w:hint="eastAsia"/>
          <w:sz w:val="18"/>
          <w:szCs w:val="18"/>
        </w:rPr>
        <w:t>，</w:t>
      </w:r>
      <w:r w:rsidRPr="00721A32">
        <w:rPr>
          <w:rFonts w:hint="eastAsia"/>
          <w:szCs w:val="21"/>
        </w:rPr>
        <w:t>基础法语精读，法语语音语法，法语视听说，法语泛读，高级法语精读等。</w:t>
      </w:r>
    </w:p>
    <w:p w:rsidR="00286A0A" w:rsidRPr="00721A32" w:rsidRDefault="00286A0A">
      <w:pPr>
        <w:pStyle w:val="ListParagraph11"/>
        <w:ind w:firstLineChars="202" w:firstLine="424"/>
        <w:rPr>
          <w:szCs w:val="21"/>
        </w:rPr>
      </w:pPr>
      <w:r w:rsidRPr="00721A32">
        <w:rPr>
          <w:szCs w:val="21"/>
        </w:rPr>
        <w:t>Basic French, Basic French audio-visual, Fundamental intensive reading of French, French grammatical pronunciation, French audio-visual, Extensive reading, Profound intensive reading of French.</w:t>
      </w:r>
    </w:p>
    <w:p w:rsidR="00286A0A" w:rsidRPr="00721A32" w:rsidRDefault="00286A0A" w:rsidP="00545F06">
      <w:pPr>
        <w:pStyle w:val="ListParagraph1"/>
        <w:numPr>
          <w:ilvl w:val="0"/>
          <w:numId w:val="7"/>
        </w:numPr>
        <w:spacing w:beforeLines="50" w:before="156"/>
        <w:ind w:left="422" w:hangingChars="200" w:hanging="422"/>
        <w:rPr>
          <w:rFonts w:ascii="Times New Roman" w:hAnsi="Times New Roman"/>
          <w:b/>
          <w:szCs w:val="21"/>
        </w:rPr>
      </w:pPr>
      <w:r w:rsidRPr="00721A32">
        <w:rPr>
          <w:rFonts w:ascii="Times New Roman" w:hAnsi="Times New Roman" w:hint="eastAsia"/>
          <w:b/>
          <w:szCs w:val="21"/>
        </w:rPr>
        <w:t>专业特色课程：</w:t>
      </w:r>
    </w:p>
    <w:p w:rsidR="00286A0A" w:rsidRPr="00721A32" w:rsidRDefault="00286A0A">
      <w:pPr>
        <w:pStyle w:val="ListParagraph11"/>
        <w:rPr>
          <w:szCs w:val="21"/>
        </w:rPr>
      </w:pPr>
      <w:r w:rsidRPr="00721A32">
        <w:rPr>
          <w:rFonts w:hint="eastAsia"/>
          <w:szCs w:val="21"/>
        </w:rPr>
        <w:t>科技法语阅读，翻译理论与技巧等。</w:t>
      </w:r>
    </w:p>
    <w:p w:rsidR="00286A0A" w:rsidRPr="00721A32" w:rsidRDefault="00286A0A">
      <w:pPr>
        <w:pStyle w:val="ListParagraph11"/>
        <w:rPr>
          <w:szCs w:val="21"/>
        </w:rPr>
      </w:pPr>
      <w:r w:rsidRPr="00721A32">
        <w:rPr>
          <w:szCs w:val="21"/>
        </w:rPr>
        <w:t>Technology French reading, Translation Theory and Techniques.</w:t>
      </w:r>
    </w:p>
    <w:p w:rsidR="00286A0A" w:rsidRPr="00721A32" w:rsidRDefault="00286A0A">
      <w:pPr>
        <w:pStyle w:val="ListParagraph11"/>
        <w:rPr>
          <w:szCs w:val="21"/>
        </w:rPr>
      </w:pPr>
    </w:p>
    <w:p w:rsidR="00286A0A" w:rsidRPr="00721A32" w:rsidRDefault="00286A0A">
      <w:pPr>
        <w:adjustRightInd w:val="0"/>
        <w:snapToGrid w:val="0"/>
        <w:rPr>
          <w:rFonts w:hAnsi="宋体"/>
        </w:rPr>
      </w:pPr>
      <w:r w:rsidRPr="00721A32">
        <w:rPr>
          <w:rFonts w:hAnsi="宋体" w:hint="eastAsia"/>
        </w:rPr>
        <w:t>附：毕业要求实现矩阵：</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13"/>
        <w:gridCol w:w="620"/>
        <w:gridCol w:w="2546"/>
        <w:gridCol w:w="502"/>
        <w:gridCol w:w="503"/>
        <w:gridCol w:w="503"/>
        <w:gridCol w:w="502"/>
        <w:gridCol w:w="503"/>
        <w:gridCol w:w="503"/>
        <w:gridCol w:w="503"/>
        <w:gridCol w:w="502"/>
        <w:gridCol w:w="503"/>
        <w:gridCol w:w="503"/>
        <w:gridCol w:w="503"/>
      </w:tblGrid>
      <w:tr w:rsidR="00286A0A" w:rsidRPr="00721A32" w:rsidTr="007D4E67">
        <w:trPr>
          <w:cantSplit/>
          <w:trHeight w:hRule="exact" w:val="400"/>
          <w:tblHeader/>
          <w:jc w:val="center"/>
        </w:trPr>
        <w:tc>
          <w:tcPr>
            <w:tcW w:w="613" w:type="dxa"/>
            <w:vMerge w:val="restart"/>
            <w:vAlign w:val="center"/>
          </w:tcPr>
          <w:p w:rsidR="00286A0A" w:rsidRPr="00721A32" w:rsidRDefault="00286A0A">
            <w:pPr>
              <w:adjustRightInd w:val="0"/>
              <w:snapToGrid w:val="0"/>
              <w:jc w:val="center"/>
              <w:rPr>
                <w:w w:val="70"/>
                <w:sz w:val="18"/>
                <w:szCs w:val="18"/>
              </w:rPr>
            </w:pPr>
            <w:bookmarkStart w:id="0" w:name="OLE_LINK8"/>
            <w:r w:rsidRPr="00721A32">
              <w:rPr>
                <w:rFonts w:hint="eastAsia"/>
                <w:w w:val="70"/>
                <w:sz w:val="18"/>
                <w:szCs w:val="18"/>
              </w:rPr>
              <w:t>专业核心课程</w:t>
            </w:r>
          </w:p>
        </w:tc>
        <w:tc>
          <w:tcPr>
            <w:tcW w:w="620" w:type="dxa"/>
            <w:vMerge w:val="restart"/>
            <w:vAlign w:val="center"/>
          </w:tcPr>
          <w:p w:rsidR="00286A0A" w:rsidRPr="00721A32" w:rsidRDefault="00286A0A">
            <w:pPr>
              <w:adjustRightInd w:val="0"/>
              <w:snapToGrid w:val="0"/>
              <w:jc w:val="center"/>
              <w:rPr>
                <w:w w:val="70"/>
                <w:sz w:val="18"/>
                <w:szCs w:val="18"/>
              </w:rPr>
            </w:pPr>
            <w:r w:rsidRPr="00721A32">
              <w:rPr>
                <w:rFonts w:hint="eastAsia"/>
                <w:w w:val="70"/>
                <w:sz w:val="18"/>
                <w:szCs w:val="18"/>
              </w:rPr>
              <w:t>专业特色课程</w:t>
            </w:r>
          </w:p>
        </w:tc>
        <w:tc>
          <w:tcPr>
            <w:tcW w:w="2546" w:type="dxa"/>
            <w:vMerge w:val="restart"/>
            <w:vAlign w:val="center"/>
          </w:tcPr>
          <w:p w:rsidR="00286A0A" w:rsidRPr="00721A32" w:rsidRDefault="00286A0A">
            <w:pPr>
              <w:adjustRightInd w:val="0"/>
              <w:snapToGrid w:val="0"/>
              <w:jc w:val="center"/>
              <w:rPr>
                <w:w w:val="70"/>
                <w:sz w:val="18"/>
                <w:szCs w:val="18"/>
              </w:rPr>
            </w:pPr>
            <w:r w:rsidRPr="00721A32">
              <w:rPr>
                <w:rFonts w:hint="eastAsia"/>
                <w:sz w:val="18"/>
                <w:szCs w:val="18"/>
              </w:rPr>
              <w:t>课程名称</w:t>
            </w:r>
          </w:p>
        </w:tc>
        <w:tc>
          <w:tcPr>
            <w:tcW w:w="5530" w:type="dxa"/>
            <w:gridSpan w:val="11"/>
            <w:vAlign w:val="center"/>
          </w:tcPr>
          <w:p w:rsidR="00286A0A" w:rsidRPr="00721A32" w:rsidRDefault="00286A0A">
            <w:pPr>
              <w:adjustRightInd w:val="0"/>
              <w:snapToGrid w:val="0"/>
              <w:jc w:val="center"/>
              <w:rPr>
                <w:sz w:val="18"/>
                <w:szCs w:val="18"/>
              </w:rPr>
            </w:pPr>
            <w:r w:rsidRPr="00721A32">
              <w:rPr>
                <w:rFonts w:hint="eastAsia"/>
                <w:sz w:val="18"/>
                <w:szCs w:val="18"/>
              </w:rPr>
              <w:t>法语专业毕业要求</w:t>
            </w:r>
          </w:p>
        </w:tc>
      </w:tr>
      <w:tr w:rsidR="00286A0A" w:rsidRPr="00721A32" w:rsidTr="007D4E67">
        <w:trPr>
          <w:cantSplit/>
          <w:trHeight w:val="541"/>
          <w:tblHeader/>
          <w:jc w:val="center"/>
        </w:trPr>
        <w:tc>
          <w:tcPr>
            <w:tcW w:w="613" w:type="dxa"/>
            <w:vMerge/>
            <w:vAlign w:val="center"/>
          </w:tcPr>
          <w:p w:rsidR="00286A0A" w:rsidRPr="00721A32" w:rsidRDefault="00286A0A">
            <w:pPr>
              <w:adjustRightInd w:val="0"/>
              <w:snapToGrid w:val="0"/>
              <w:ind w:leftChars="-72" w:left="-151" w:firstLineChars="85" w:firstLine="153"/>
              <w:jc w:val="center"/>
              <w:rPr>
                <w:sz w:val="18"/>
                <w:szCs w:val="18"/>
              </w:rPr>
            </w:pPr>
          </w:p>
        </w:tc>
        <w:tc>
          <w:tcPr>
            <w:tcW w:w="620" w:type="dxa"/>
            <w:vMerge/>
            <w:vAlign w:val="center"/>
          </w:tcPr>
          <w:p w:rsidR="00286A0A" w:rsidRPr="00721A32" w:rsidRDefault="00286A0A">
            <w:pPr>
              <w:adjustRightInd w:val="0"/>
              <w:snapToGrid w:val="0"/>
              <w:ind w:leftChars="-72" w:left="-151" w:firstLineChars="85" w:firstLine="153"/>
              <w:jc w:val="center"/>
              <w:rPr>
                <w:sz w:val="18"/>
                <w:szCs w:val="18"/>
              </w:rPr>
            </w:pPr>
          </w:p>
        </w:tc>
        <w:tc>
          <w:tcPr>
            <w:tcW w:w="2546" w:type="dxa"/>
            <w:vMerge/>
            <w:vAlign w:val="center"/>
          </w:tcPr>
          <w:p w:rsidR="00286A0A" w:rsidRPr="00721A32" w:rsidRDefault="00286A0A">
            <w:pPr>
              <w:adjustRightInd w:val="0"/>
              <w:snapToGrid w:val="0"/>
              <w:ind w:leftChars="-72" w:left="-151" w:firstLineChars="85" w:firstLine="153"/>
              <w:jc w:val="center"/>
              <w:rPr>
                <w:sz w:val="18"/>
                <w:szCs w:val="18"/>
              </w:rPr>
            </w:pPr>
          </w:p>
        </w:tc>
        <w:tc>
          <w:tcPr>
            <w:tcW w:w="502" w:type="dxa"/>
            <w:vAlign w:val="center"/>
          </w:tcPr>
          <w:p w:rsidR="00286A0A" w:rsidRPr="00721A32" w:rsidRDefault="00286A0A">
            <w:pPr>
              <w:adjustRightInd w:val="0"/>
              <w:snapToGrid w:val="0"/>
              <w:jc w:val="center"/>
              <w:rPr>
                <w:w w:val="70"/>
                <w:sz w:val="18"/>
                <w:szCs w:val="18"/>
              </w:rPr>
            </w:pPr>
            <w:r w:rsidRPr="00721A32">
              <w:rPr>
                <w:rFonts w:hint="eastAsia"/>
                <w:w w:val="70"/>
                <w:sz w:val="18"/>
                <w:szCs w:val="18"/>
              </w:rPr>
              <w:t>（</w:t>
            </w:r>
            <w:r w:rsidRPr="00721A32">
              <w:rPr>
                <w:w w:val="70"/>
                <w:sz w:val="18"/>
                <w:szCs w:val="18"/>
              </w:rPr>
              <w:t>1</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2</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3</w:t>
            </w:r>
            <w:r w:rsidRPr="00721A32">
              <w:rPr>
                <w:rFonts w:hint="eastAsia"/>
                <w:w w:val="70"/>
                <w:sz w:val="18"/>
                <w:szCs w:val="18"/>
              </w:rPr>
              <w:t>）</w:t>
            </w:r>
          </w:p>
        </w:tc>
        <w:tc>
          <w:tcPr>
            <w:tcW w:w="502"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4</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5</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6</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7</w:t>
            </w:r>
            <w:r w:rsidRPr="00721A32">
              <w:rPr>
                <w:rFonts w:hint="eastAsia"/>
                <w:w w:val="70"/>
                <w:sz w:val="18"/>
                <w:szCs w:val="18"/>
              </w:rPr>
              <w:t>）</w:t>
            </w:r>
          </w:p>
        </w:tc>
        <w:tc>
          <w:tcPr>
            <w:tcW w:w="502"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8</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9</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10</w:t>
            </w:r>
            <w:r w:rsidRPr="00721A32">
              <w:rPr>
                <w:rFonts w:hint="eastAsia"/>
                <w:w w:val="70"/>
                <w:sz w:val="18"/>
                <w:szCs w:val="18"/>
              </w:rPr>
              <w:t>）</w:t>
            </w:r>
          </w:p>
        </w:tc>
        <w:tc>
          <w:tcPr>
            <w:tcW w:w="503" w:type="dxa"/>
            <w:vAlign w:val="center"/>
          </w:tcPr>
          <w:p w:rsidR="00286A0A" w:rsidRPr="00721A32" w:rsidRDefault="00286A0A">
            <w:pPr>
              <w:adjustRightInd w:val="0"/>
              <w:snapToGrid w:val="0"/>
              <w:jc w:val="center"/>
              <w:rPr>
                <w:sz w:val="18"/>
                <w:szCs w:val="18"/>
              </w:rPr>
            </w:pPr>
            <w:r w:rsidRPr="00721A32">
              <w:rPr>
                <w:rFonts w:hint="eastAsia"/>
                <w:w w:val="70"/>
                <w:sz w:val="18"/>
                <w:szCs w:val="18"/>
              </w:rPr>
              <w:t>（</w:t>
            </w:r>
            <w:r w:rsidRPr="00721A32">
              <w:rPr>
                <w:w w:val="70"/>
                <w:sz w:val="18"/>
                <w:szCs w:val="18"/>
              </w:rPr>
              <w:t>11</w:t>
            </w:r>
            <w:r w:rsidRPr="00721A32">
              <w:rPr>
                <w:rFonts w:hint="eastAsia"/>
                <w:w w:val="70"/>
                <w:sz w:val="18"/>
                <w:szCs w:val="18"/>
              </w:rPr>
              <w:t>）</w:t>
            </w:r>
          </w:p>
        </w:tc>
      </w:tr>
      <w:tr w:rsidR="00286A0A" w:rsidRPr="00721A32" w:rsidTr="007D4E67">
        <w:trPr>
          <w:cantSplit/>
          <w:trHeight w:hRule="exact" w:val="510"/>
          <w:jc w:val="center"/>
        </w:trPr>
        <w:tc>
          <w:tcPr>
            <w:tcW w:w="613" w:type="dxa"/>
            <w:vAlign w:val="center"/>
          </w:tcPr>
          <w:p w:rsidR="00286A0A" w:rsidRPr="00721A32" w:rsidRDefault="00286A0A">
            <w:pPr>
              <w:adjustRightInd w:val="0"/>
              <w:snapToGrid w:val="0"/>
              <w:jc w:val="left"/>
              <w:rPr>
                <w:sz w:val="18"/>
                <w:szCs w:val="18"/>
              </w:rPr>
            </w:pPr>
          </w:p>
        </w:tc>
        <w:tc>
          <w:tcPr>
            <w:tcW w:w="620" w:type="dxa"/>
            <w:vAlign w:val="center"/>
          </w:tcPr>
          <w:p w:rsidR="00286A0A" w:rsidRPr="00721A32" w:rsidRDefault="00286A0A">
            <w:pPr>
              <w:adjustRightInd w:val="0"/>
              <w:snapToGrid w:val="0"/>
              <w:jc w:val="left"/>
              <w:rPr>
                <w:sz w:val="18"/>
                <w:szCs w:val="18"/>
              </w:rPr>
            </w:pPr>
          </w:p>
        </w:tc>
        <w:tc>
          <w:tcPr>
            <w:tcW w:w="2546" w:type="dxa"/>
            <w:vAlign w:val="center"/>
          </w:tcPr>
          <w:p w:rsidR="00286A0A" w:rsidRPr="00721A32" w:rsidRDefault="00286A0A">
            <w:pPr>
              <w:adjustRightInd w:val="0"/>
              <w:snapToGrid w:val="0"/>
              <w:jc w:val="left"/>
              <w:rPr>
                <w:sz w:val="18"/>
                <w:szCs w:val="18"/>
              </w:rPr>
            </w:pPr>
            <w:r w:rsidRPr="00721A32">
              <w:rPr>
                <w:rFonts w:hint="eastAsia"/>
                <w:sz w:val="18"/>
                <w:szCs w:val="18"/>
              </w:rPr>
              <w:t>思想道德修养与法律基础</w:t>
            </w: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rPr>
                <w:b/>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510"/>
          <w:jc w:val="center"/>
        </w:trPr>
        <w:tc>
          <w:tcPr>
            <w:tcW w:w="613" w:type="dxa"/>
            <w:vAlign w:val="center"/>
          </w:tcPr>
          <w:p w:rsidR="00286A0A" w:rsidRPr="00721A32" w:rsidRDefault="00286A0A">
            <w:pPr>
              <w:adjustRightInd w:val="0"/>
              <w:snapToGrid w:val="0"/>
              <w:jc w:val="left"/>
              <w:rPr>
                <w:sz w:val="18"/>
                <w:szCs w:val="18"/>
              </w:rPr>
            </w:pPr>
          </w:p>
        </w:tc>
        <w:tc>
          <w:tcPr>
            <w:tcW w:w="620" w:type="dxa"/>
            <w:vAlign w:val="center"/>
          </w:tcPr>
          <w:p w:rsidR="00286A0A" w:rsidRPr="00721A32" w:rsidRDefault="00286A0A">
            <w:pPr>
              <w:adjustRightInd w:val="0"/>
              <w:snapToGrid w:val="0"/>
              <w:jc w:val="left"/>
              <w:rPr>
                <w:sz w:val="18"/>
                <w:szCs w:val="18"/>
              </w:rPr>
            </w:pPr>
          </w:p>
        </w:tc>
        <w:tc>
          <w:tcPr>
            <w:tcW w:w="2546" w:type="dxa"/>
            <w:vAlign w:val="center"/>
          </w:tcPr>
          <w:p w:rsidR="00286A0A" w:rsidRPr="00721A32" w:rsidRDefault="00286A0A">
            <w:pPr>
              <w:adjustRightInd w:val="0"/>
              <w:snapToGrid w:val="0"/>
              <w:jc w:val="left"/>
              <w:rPr>
                <w:sz w:val="18"/>
                <w:szCs w:val="18"/>
              </w:rPr>
            </w:pPr>
            <w:r w:rsidRPr="00721A32">
              <w:rPr>
                <w:rFonts w:hint="eastAsia"/>
                <w:sz w:val="18"/>
                <w:szCs w:val="18"/>
              </w:rPr>
              <w:t>中国近现代史纲要</w:t>
            </w: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765"/>
          <w:jc w:val="center"/>
        </w:trPr>
        <w:tc>
          <w:tcPr>
            <w:tcW w:w="613" w:type="dxa"/>
            <w:vAlign w:val="center"/>
          </w:tcPr>
          <w:p w:rsidR="00286A0A" w:rsidRPr="00721A32" w:rsidRDefault="00286A0A">
            <w:pPr>
              <w:adjustRightInd w:val="0"/>
              <w:snapToGrid w:val="0"/>
              <w:jc w:val="left"/>
              <w:rPr>
                <w:w w:val="80"/>
                <w:sz w:val="18"/>
                <w:szCs w:val="18"/>
              </w:rPr>
            </w:pPr>
          </w:p>
        </w:tc>
        <w:tc>
          <w:tcPr>
            <w:tcW w:w="620" w:type="dxa"/>
            <w:vAlign w:val="center"/>
          </w:tcPr>
          <w:p w:rsidR="00286A0A" w:rsidRPr="00721A32" w:rsidRDefault="00286A0A">
            <w:pPr>
              <w:adjustRightInd w:val="0"/>
              <w:snapToGrid w:val="0"/>
              <w:jc w:val="left"/>
              <w:rPr>
                <w:w w:val="80"/>
                <w:sz w:val="18"/>
                <w:szCs w:val="18"/>
              </w:rPr>
            </w:pPr>
          </w:p>
        </w:tc>
        <w:tc>
          <w:tcPr>
            <w:tcW w:w="2546" w:type="dxa"/>
            <w:vAlign w:val="center"/>
          </w:tcPr>
          <w:p w:rsidR="00286A0A" w:rsidRPr="00721A32" w:rsidRDefault="00286A0A">
            <w:pPr>
              <w:adjustRightInd w:val="0"/>
              <w:snapToGrid w:val="0"/>
              <w:jc w:val="left"/>
              <w:rPr>
                <w:w w:val="80"/>
                <w:sz w:val="18"/>
                <w:szCs w:val="18"/>
              </w:rPr>
            </w:pPr>
            <w:r w:rsidRPr="00721A32">
              <w:rPr>
                <w:rFonts w:hint="eastAsia"/>
                <w:sz w:val="18"/>
                <w:szCs w:val="18"/>
              </w:rPr>
              <w:t>毛泽东思想和中国特色社会主义理论体系概论</w:t>
            </w: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pPr>
              <w:adjustRightInd w:val="0"/>
              <w:snapToGrid w:val="0"/>
              <w:jc w:val="left"/>
              <w:rPr>
                <w:sz w:val="18"/>
                <w:szCs w:val="18"/>
              </w:rPr>
            </w:pPr>
          </w:p>
        </w:tc>
        <w:tc>
          <w:tcPr>
            <w:tcW w:w="620" w:type="dxa"/>
            <w:vAlign w:val="center"/>
          </w:tcPr>
          <w:p w:rsidR="00286A0A" w:rsidRPr="00721A32" w:rsidRDefault="00286A0A">
            <w:pPr>
              <w:adjustRightInd w:val="0"/>
              <w:snapToGrid w:val="0"/>
              <w:jc w:val="left"/>
              <w:rPr>
                <w:sz w:val="18"/>
                <w:szCs w:val="18"/>
              </w:rPr>
            </w:pPr>
          </w:p>
        </w:tc>
        <w:tc>
          <w:tcPr>
            <w:tcW w:w="2546" w:type="dxa"/>
            <w:vAlign w:val="center"/>
          </w:tcPr>
          <w:p w:rsidR="00286A0A" w:rsidRPr="00721A32" w:rsidRDefault="00286A0A">
            <w:pPr>
              <w:adjustRightInd w:val="0"/>
              <w:snapToGrid w:val="0"/>
              <w:jc w:val="left"/>
              <w:rPr>
                <w:sz w:val="18"/>
                <w:szCs w:val="18"/>
              </w:rPr>
            </w:pPr>
            <w:r w:rsidRPr="00721A32">
              <w:rPr>
                <w:rFonts w:hint="eastAsia"/>
                <w:sz w:val="18"/>
                <w:szCs w:val="18"/>
              </w:rPr>
              <w:t>马克思主义基本原理</w:t>
            </w: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pPr>
              <w:adjustRightInd w:val="0"/>
              <w:snapToGrid w:val="0"/>
              <w:jc w:val="left"/>
              <w:rPr>
                <w:sz w:val="18"/>
                <w:szCs w:val="18"/>
              </w:rPr>
            </w:pPr>
          </w:p>
        </w:tc>
        <w:tc>
          <w:tcPr>
            <w:tcW w:w="620" w:type="dxa"/>
            <w:vAlign w:val="center"/>
          </w:tcPr>
          <w:p w:rsidR="00286A0A" w:rsidRPr="00721A32" w:rsidRDefault="00286A0A">
            <w:pPr>
              <w:adjustRightInd w:val="0"/>
              <w:snapToGrid w:val="0"/>
              <w:jc w:val="left"/>
              <w:rPr>
                <w:sz w:val="18"/>
                <w:szCs w:val="18"/>
              </w:rPr>
            </w:pPr>
          </w:p>
        </w:tc>
        <w:tc>
          <w:tcPr>
            <w:tcW w:w="2546" w:type="dxa"/>
            <w:vAlign w:val="center"/>
          </w:tcPr>
          <w:p w:rsidR="00286A0A" w:rsidRPr="00721A32" w:rsidRDefault="00286A0A">
            <w:pPr>
              <w:adjustRightInd w:val="0"/>
              <w:snapToGrid w:val="0"/>
              <w:jc w:val="left"/>
              <w:rPr>
                <w:sz w:val="18"/>
                <w:szCs w:val="18"/>
              </w:rPr>
            </w:pPr>
            <w:r w:rsidRPr="00721A32">
              <w:rPr>
                <w:rFonts w:hint="eastAsia"/>
                <w:sz w:val="18"/>
                <w:szCs w:val="18"/>
              </w:rPr>
              <w:t>军事理论</w:t>
            </w:r>
          </w:p>
        </w:tc>
        <w:tc>
          <w:tcPr>
            <w:tcW w:w="502"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pPr>
              <w:adjustRightInd w:val="0"/>
              <w:snapToGrid w:val="0"/>
              <w:jc w:val="left"/>
              <w:rPr>
                <w:sz w:val="18"/>
                <w:szCs w:val="18"/>
              </w:rPr>
            </w:pPr>
          </w:p>
        </w:tc>
        <w:tc>
          <w:tcPr>
            <w:tcW w:w="620" w:type="dxa"/>
            <w:vAlign w:val="center"/>
          </w:tcPr>
          <w:p w:rsidR="00286A0A" w:rsidRPr="00721A32" w:rsidRDefault="00286A0A">
            <w:pPr>
              <w:adjustRightInd w:val="0"/>
              <w:snapToGrid w:val="0"/>
              <w:jc w:val="left"/>
              <w:rPr>
                <w:sz w:val="18"/>
                <w:szCs w:val="18"/>
              </w:rPr>
            </w:pPr>
          </w:p>
        </w:tc>
        <w:tc>
          <w:tcPr>
            <w:tcW w:w="2546" w:type="dxa"/>
            <w:vAlign w:val="center"/>
          </w:tcPr>
          <w:p w:rsidR="00286A0A" w:rsidRPr="00721A32" w:rsidRDefault="00286A0A">
            <w:pPr>
              <w:adjustRightInd w:val="0"/>
              <w:snapToGrid w:val="0"/>
              <w:jc w:val="left"/>
              <w:rPr>
                <w:sz w:val="18"/>
                <w:szCs w:val="18"/>
              </w:rPr>
            </w:pPr>
            <w:r w:rsidRPr="00721A32">
              <w:rPr>
                <w:rFonts w:hint="eastAsia"/>
                <w:sz w:val="18"/>
                <w:szCs w:val="18"/>
              </w:rPr>
              <w:t>心理健康教育</w:t>
            </w:r>
          </w:p>
        </w:tc>
        <w:tc>
          <w:tcPr>
            <w:tcW w:w="502"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rPr>
                <w:sz w:val="18"/>
                <w:szCs w:val="18"/>
              </w:rPr>
            </w:pPr>
          </w:p>
        </w:tc>
        <w:tc>
          <w:tcPr>
            <w:tcW w:w="502"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pPr>
              <w:adjustRightInd w:val="0"/>
              <w:snapToGrid w:val="0"/>
              <w:jc w:val="left"/>
              <w:rPr>
                <w:sz w:val="18"/>
                <w:szCs w:val="18"/>
              </w:rPr>
            </w:pPr>
          </w:p>
        </w:tc>
        <w:tc>
          <w:tcPr>
            <w:tcW w:w="620" w:type="dxa"/>
            <w:vAlign w:val="center"/>
          </w:tcPr>
          <w:p w:rsidR="00286A0A" w:rsidRPr="00721A32" w:rsidRDefault="00286A0A">
            <w:pPr>
              <w:adjustRightInd w:val="0"/>
              <w:snapToGrid w:val="0"/>
              <w:jc w:val="left"/>
              <w:rPr>
                <w:sz w:val="18"/>
                <w:szCs w:val="18"/>
              </w:rPr>
            </w:pPr>
          </w:p>
        </w:tc>
        <w:tc>
          <w:tcPr>
            <w:tcW w:w="2546" w:type="dxa"/>
            <w:vAlign w:val="center"/>
          </w:tcPr>
          <w:p w:rsidR="00286A0A" w:rsidRPr="00721A32" w:rsidRDefault="00286A0A">
            <w:pPr>
              <w:adjustRightInd w:val="0"/>
              <w:snapToGrid w:val="0"/>
              <w:jc w:val="left"/>
              <w:rPr>
                <w:sz w:val="18"/>
                <w:szCs w:val="18"/>
              </w:rPr>
            </w:pPr>
            <w:r w:rsidRPr="00721A32">
              <w:rPr>
                <w:rFonts w:hint="eastAsia"/>
                <w:sz w:val="18"/>
                <w:szCs w:val="18"/>
              </w:rPr>
              <w:t>体育</w:t>
            </w:r>
            <w:r w:rsidRPr="00721A32">
              <w:rPr>
                <w:sz w:val="18"/>
                <w:szCs w:val="18"/>
              </w:rPr>
              <w:t>1</w:t>
            </w:r>
          </w:p>
        </w:tc>
        <w:tc>
          <w:tcPr>
            <w:tcW w:w="502"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2"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pPr>
              <w:adjustRightInd w:val="0"/>
              <w:snapToGrid w:val="0"/>
              <w:jc w:val="center"/>
              <w:rPr>
                <w:sz w:val="18"/>
                <w:szCs w:val="18"/>
              </w:rPr>
            </w:pPr>
            <w:r w:rsidRPr="00721A32">
              <w:rPr>
                <w:sz w:val="18"/>
                <w:szCs w:val="18"/>
              </w:rPr>
              <w:sym w:font="Wingdings 2" w:char="F050"/>
            </w:r>
          </w:p>
        </w:tc>
      </w:tr>
      <w:bookmarkEnd w:id="0"/>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jc w:val="left"/>
              <w:rPr>
                <w:sz w:val="18"/>
                <w:szCs w:val="18"/>
              </w:rPr>
            </w:pPr>
          </w:p>
        </w:tc>
        <w:tc>
          <w:tcPr>
            <w:tcW w:w="620" w:type="dxa"/>
            <w:vAlign w:val="center"/>
          </w:tcPr>
          <w:p w:rsidR="00286A0A" w:rsidRPr="00721A32" w:rsidRDefault="00286A0A" w:rsidP="007D4E67">
            <w:pPr>
              <w:adjustRightInd w:val="0"/>
              <w:snapToGrid w:val="0"/>
              <w:jc w:val="left"/>
              <w:rPr>
                <w:sz w:val="18"/>
                <w:szCs w:val="18"/>
              </w:rPr>
            </w:pPr>
          </w:p>
        </w:tc>
        <w:tc>
          <w:tcPr>
            <w:tcW w:w="2546" w:type="dxa"/>
            <w:vAlign w:val="center"/>
          </w:tcPr>
          <w:p w:rsidR="00286A0A" w:rsidRPr="00721A32" w:rsidRDefault="00286A0A" w:rsidP="007D4E67">
            <w:pPr>
              <w:adjustRightInd w:val="0"/>
              <w:snapToGrid w:val="0"/>
              <w:jc w:val="left"/>
              <w:rPr>
                <w:sz w:val="18"/>
                <w:szCs w:val="18"/>
              </w:rPr>
            </w:pPr>
            <w:r w:rsidRPr="00721A32">
              <w:rPr>
                <w:rFonts w:hint="eastAsia"/>
                <w:sz w:val="18"/>
                <w:szCs w:val="18"/>
              </w:rPr>
              <w:t>体育</w:t>
            </w:r>
            <w:r w:rsidRPr="00721A32">
              <w:rPr>
                <w:sz w:val="18"/>
                <w:szCs w:val="18"/>
              </w:rPr>
              <w:t>2</w:t>
            </w:r>
          </w:p>
        </w:tc>
        <w:tc>
          <w:tcPr>
            <w:tcW w:w="502"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jc w:val="left"/>
              <w:rPr>
                <w:sz w:val="18"/>
                <w:szCs w:val="18"/>
              </w:rPr>
            </w:pPr>
          </w:p>
        </w:tc>
        <w:tc>
          <w:tcPr>
            <w:tcW w:w="620" w:type="dxa"/>
            <w:vAlign w:val="center"/>
          </w:tcPr>
          <w:p w:rsidR="00286A0A" w:rsidRPr="00721A32" w:rsidRDefault="00286A0A" w:rsidP="007D4E67">
            <w:pPr>
              <w:adjustRightInd w:val="0"/>
              <w:snapToGrid w:val="0"/>
              <w:jc w:val="left"/>
              <w:rPr>
                <w:sz w:val="18"/>
                <w:szCs w:val="18"/>
              </w:rPr>
            </w:pPr>
          </w:p>
        </w:tc>
        <w:tc>
          <w:tcPr>
            <w:tcW w:w="2546" w:type="dxa"/>
            <w:vAlign w:val="center"/>
          </w:tcPr>
          <w:p w:rsidR="00286A0A" w:rsidRPr="00721A32" w:rsidRDefault="00286A0A" w:rsidP="007D4E67">
            <w:pPr>
              <w:adjustRightInd w:val="0"/>
              <w:snapToGrid w:val="0"/>
              <w:jc w:val="left"/>
              <w:rPr>
                <w:sz w:val="18"/>
                <w:szCs w:val="18"/>
              </w:rPr>
            </w:pPr>
            <w:r w:rsidRPr="00721A32">
              <w:rPr>
                <w:rFonts w:hint="eastAsia"/>
                <w:sz w:val="18"/>
                <w:szCs w:val="18"/>
              </w:rPr>
              <w:t>体育</w:t>
            </w:r>
            <w:r w:rsidRPr="00721A32">
              <w:rPr>
                <w:sz w:val="18"/>
                <w:szCs w:val="18"/>
              </w:rPr>
              <w:t>3</w:t>
            </w:r>
          </w:p>
        </w:tc>
        <w:tc>
          <w:tcPr>
            <w:tcW w:w="502"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jc w:val="left"/>
              <w:rPr>
                <w:sz w:val="18"/>
                <w:szCs w:val="18"/>
              </w:rPr>
            </w:pPr>
          </w:p>
        </w:tc>
        <w:tc>
          <w:tcPr>
            <w:tcW w:w="620" w:type="dxa"/>
            <w:vAlign w:val="center"/>
          </w:tcPr>
          <w:p w:rsidR="00286A0A" w:rsidRPr="00721A32" w:rsidRDefault="00286A0A" w:rsidP="007D4E67">
            <w:pPr>
              <w:adjustRightInd w:val="0"/>
              <w:snapToGrid w:val="0"/>
              <w:jc w:val="left"/>
              <w:rPr>
                <w:sz w:val="18"/>
                <w:szCs w:val="18"/>
              </w:rPr>
            </w:pPr>
          </w:p>
        </w:tc>
        <w:tc>
          <w:tcPr>
            <w:tcW w:w="2546" w:type="dxa"/>
            <w:vAlign w:val="center"/>
          </w:tcPr>
          <w:p w:rsidR="00286A0A" w:rsidRPr="00721A32" w:rsidRDefault="00286A0A" w:rsidP="007D4E67">
            <w:pPr>
              <w:adjustRightInd w:val="0"/>
              <w:snapToGrid w:val="0"/>
              <w:jc w:val="left"/>
              <w:rPr>
                <w:sz w:val="18"/>
                <w:szCs w:val="18"/>
              </w:rPr>
            </w:pPr>
            <w:r w:rsidRPr="00721A32">
              <w:rPr>
                <w:rFonts w:hint="eastAsia"/>
                <w:sz w:val="18"/>
                <w:szCs w:val="18"/>
              </w:rPr>
              <w:t>体育</w:t>
            </w:r>
            <w:r w:rsidRPr="00721A32">
              <w:rPr>
                <w:sz w:val="18"/>
                <w:szCs w:val="18"/>
              </w:rPr>
              <w:t>4</w:t>
            </w:r>
          </w:p>
        </w:tc>
        <w:tc>
          <w:tcPr>
            <w:tcW w:w="502"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adjustRightInd w:val="0"/>
              <w:snapToGrid w:val="0"/>
              <w:rPr>
                <w:sz w:val="18"/>
                <w:szCs w:val="18"/>
              </w:rPr>
            </w:pPr>
            <w:r w:rsidRPr="00721A32">
              <w:rPr>
                <w:sz w:val="18"/>
                <w:szCs w:val="18"/>
              </w:rPr>
              <w:t>VBA</w:t>
            </w:r>
            <w:r w:rsidRPr="00721A32">
              <w:rPr>
                <w:rFonts w:hint="eastAsia"/>
                <w:sz w:val="18"/>
                <w:szCs w:val="18"/>
              </w:rPr>
              <w:t>程序设计基础</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650"/>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adjustRightInd w:val="0"/>
              <w:snapToGrid w:val="0"/>
              <w:rPr>
                <w:sz w:val="18"/>
                <w:szCs w:val="18"/>
              </w:rPr>
            </w:pPr>
            <w:r w:rsidRPr="00721A32">
              <w:rPr>
                <w:rFonts w:hint="eastAsia"/>
                <w:sz w:val="18"/>
                <w:szCs w:val="18"/>
              </w:rPr>
              <w:t>计算机基础与</w:t>
            </w:r>
            <w:r w:rsidRPr="00721A32">
              <w:rPr>
                <w:sz w:val="18"/>
                <w:szCs w:val="18"/>
              </w:rPr>
              <w:t>VBA</w:t>
            </w:r>
            <w:r w:rsidRPr="00721A32">
              <w:rPr>
                <w:rFonts w:hint="eastAsia"/>
                <w:sz w:val="18"/>
                <w:szCs w:val="18"/>
              </w:rPr>
              <w:t>程序设计综合实验</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bookmarkStart w:id="1" w:name="_Hlk366070467"/>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adjustRightInd w:val="0"/>
              <w:snapToGrid w:val="0"/>
              <w:rPr>
                <w:sz w:val="18"/>
                <w:szCs w:val="18"/>
              </w:rPr>
            </w:pPr>
            <w:r w:rsidRPr="00721A32">
              <w:rPr>
                <w:rFonts w:hint="eastAsia"/>
                <w:sz w:val="18"/>
                <w:szCs w:val="18"/>
              </w:rPr>
              <w:t>外语类专业导论</w:t>
            </w: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adjustRightInd w:val="0"/>
              <w:snapToGrid w:val="0"/>
              <w:rPr>
                <w:sz w:val="18"/>
                <w:szCs w:val="18"/>
              </w:rPr>
            </w:pPr>
            <w:r w:rsidRPr="00721A32">
              <w:rPr>
                <w:rFonts w:hint="eastAsia"/>
                <w:sz w:val="18"/>
                <w:szCs w:val="18"/>
              </w:rPr>
              <w:t>英美社会与文化</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adjustRightInd w:val="0"/>
              <w:snapToGrid w:val="0"/>
              <w:rPr>
                <w:sz w:val="18"/>
                <w:szCs w:val="18"/>
              </w:rPr>
            </w:pPr>
            <w:r w:rsidRPr="00721A32">
              <w:rPr>
                <w:rFonts w:hint="eastAsia"/>
                <w:sz w:val="18"/>
                <w:szCs w:val="18"/>
              </w:rPr>
              <w:t>高等数学</w:t>
            </w:r>
            <w:r w:rsidRPr="00721A32">
              <w:rPr>
                <w:sz w:val="18"/>
                <w:szCs w:val="18"/>
              </w:rPr>
              <w:t>C</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bookmarkEnd w:id="1"/>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rPr>
                <w:sz w:val="18"/>
                <w:szCs w:val="18"/>
              </w:rPr>
            </w:pPr>
            <w:r w:rsidRPr="00721A32">
              <w:rPr>
                <w:rFonts w:hint="eastAsia"/>
                <w:sz w:val="18"/>
                <w:szCs w:val="18"/>
              </w:rPr>
              <w:t>英语视听说</w:t>
            </w:r>
            <w:r w:rsidRPr="00721A32">
              <w:rPr>
                <w:sz w:val="18"/>
                <w:szCs w:val="18"/>
              </w:rPr>
              <w:t>1</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rPr>
                <w:sz w:val="18"/>
                <w:szCs w:val="18"/>
              </w:rPr>
            </w:pPr>
            <w:r w:rsidRPr="00721A32">
              <w:rPr>
                <w:rFonts w:hint="eastAsia"/>
                <w:sz w:val="18"/>
                <w:szCs w:val="18"/>
              </w:rPr>
              <w:t>英语视听说</w:t>
            </w:r>
            <w:r w:rsidRPr="00721A32">
              <w:rPr>
                <w:sz w:val="18"/>
                <w:szCs w:val="18"/>
              </w:rPr>
              <w:t>2</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rPr>
                <w:sz w:val="18"/>
                <w:szCs w:val="18"/>
              </w:rPr>
            </w:pPr>
            <w:r w:rsidRPr="00721A32">
              <w:rPr>
                <w:rFonts w:hint="eastAsia"/>
                <w:sz w:val="18"/>
                <w:szCs w:val="18"/>
              </w:rPr>
              <w:t>英语经典阅读</w:t>
            </w:r>
            <w:r w:rsidRPr="00721A32">
              <w:rPr>
                <w:sz w:val="18"/>
                <w:szCs w:val="18"/>
              </w:rPr>
              <w:t>1</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rPr>
                <w:sz w:val="18"/>
                <w:szCs w:val="18"/>
              </w:rPr>
            </w:pPr>
            <w:r w:rsidRPr="00721A32">
              <w:rPr>
                <w:rFonts w:hint="eastAsia"/>
                <w:sz w:val="18"/>
                <w:szCs w:val="18"/>
              </w:rPr>
              <w:t>英语经典阅读</w:t>
            </w:r>
            <w:r w:rsidRPr="00721A32">
              <w:rPr>
                <w:sz w:val="18"/>
                <w:szCs w:val="18"/>
              </w:rPr>
              <w:t>2</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rPr>
                <w:sz w:val="18"/>
                <w:szCs w:val="18"/>
              </w:rPr>
            </w:pPr>
            <w:r w:rsidRPr="00721A32">
              <w:rPr>
                <w:rFonts w:hint="eastAsia"/>
                <w:sz w:val="18"/>
                <w:szCs w:val="18"/>
              </w:rPr>
              <w:t>英语报刊选读</w:t>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r w:rsidRPr="00721A32">
              <w:rPr>
                <w:sz w:val="18"/>
                <w:szCs w:val="18"/>
              </w:rPr>
              <w:t>√</w:t>
            </w: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adjustRightInd w:val="0"/>
              <w:snapToGrid w:val="0"/>
              <w:rPr>
                <w:sz w:val="18"/>
                <w:szCs w:val="18"/>
              </w:rPr>
            </w:pPr>
            <w:r w:rsidRPr="00721A32">
              <w:rPr>
                <w:rFonts w:hint="eastAsia"/>
                <w:sz w:val="18"/>
                <w:szCs w:val="18"/>
              </w:rPr>
              <w:t>法语语音语法</w:t>
            </w:r>
            <w:r w:rsidRPr="00721A32">
              <w:rPr>
                <w:sz w:val="18"/>
                <w:szCs w:val="18"/>
              </w:rPr>
              <w:t xml:space="preserve"> 1</w:t>
            </w: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pacing w:val="-20"/>
                <w:sz w:val="18"/>
                <w:szCs w:val="18"/>
              </w:rPr>
            </w:pPr>
            <w:r w:rsidRPr="00721A32">
              <w:rPr>
                <w:sz w:val="18"/>
                <w:szCs w:val="18"/>
              </w:rPr>
              <w:t>√</w:t>
            </w:r>
          </w:p>
        </w:tc>
        <w:tc>
          <w:tcPr>
            <w:tcW w:w="620" w:type="dxa"/>
            <w:vAlign w:val="center"/>
          </w:tcPr>
          <w:p w:rsidR="00286A0A" w:rsidRPr="00721A32" w:rsidRDefault="00286A0A" w:rsidP="007D4E67">
            <w:pPr>
              <w:adjustRightInd w:val="0"/>
              <w:snapToGrid w:val="0"/>
              <w:rPr>
                <w:spacing w:val="-20"/>
                <w:sz w:val="18"/>
                <w:szCs w:val="18"/>
              </w:rPr>
            </w:pPr>
          </w:p>
        </w:tc>
        <w:tc>
          <w:tcPr>
            <w:tcW w:w="2546" w:type="dxa"/>
            <w:vAlign w:val="center"/>
          </w:tcPr>
          <w:p w:rsidR="00286A0A" w:rsidRPr="00721A32" w:rsidRDefault="00286A0A" w:rsidP="007D4E67">
            <w:pPr>
              <w:adjustRightInd w:val="0"/>
              <w:snapToGrid w:val="0"/>
              <w:rPr>
                <w:spacing w:val="-20"/>
                <w:sz w:val="18"/>
                <w:szCs w:val="18"/>
              </w:rPr>
            </w:pPr>
            <w:r w:rsidRPr="00721A32">
              <w:rPr>
                <w:rFonts w:hint="eastAsia"/>
                <w:sz w:val="18"/>
                <w:szCs w:val="18"/>
              </w:rPr>
              <w:t>法语语音语法</w:t>
            </w:r>
            <w:r w:rsidRPr="00721A32">
              <w:rPr>
                <w:sz w:val="18"/>
                <w:szCs w:val="18"/>
              </w:rPr>
              <w:t xml:space="preserve"> 2</w:t>
            </w: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D4E67">
            <w:pPr>
              <w:adjustRightInd w:val="0"/>
              <w:snapToGrid w:val="0"/>
              <w:rPr>
                <w:sz w:val="18"/>
                <w:szCs w:val="18"/>
              </w:rPr>
            </w:pPr>
            <w:r w:rsidRPr="00721A32">
              <w:rPr>
                <w:sz w:val="18"/>
                <w:szCs w:val="18"/>
              </w:rPr>
              <w:t>√</w:t>
            </w:r>
          </w:p>
        </w:tc>
        <w:tc>
          <w:tcPr>
            <w:tcW w:w="620" w:type="dxa"/>
            <w:vAlign w:val="center"/>
          </w:tcPr>
          <w:p w:rsidR="00286A0A" w:rsidRPr="00721A32" w:rsidRDefault="00286A0A" w:rsidP="007D4E67">
            <w:pPr>
              <w:adjustRightInd w:val="0"/>
              <w:snapToGrid w:val="0"/>
              <w:rPr>
                <w:sz w:val="18"/>
                <w:szCs w:val="18"/>
              </w:rPr>
            </w:pPr>
          </w:p>
        </w:tc>
        <w:tc>
          <w:tcPr>
            <w:tcW w:w="2546" w:type="dxa"/>
            <w:vAlign w:val="center"/>
          </w:tcPr>
          <w:p w:rsidR="00286A0A" w:rsidRPr="00721A32" w:rsidRDefault="00286A0A" w:rsidP="007D4E67">
            <w:pPr>
              <w:adjustRightInd w:val="0"/>
              <w:snapToGrid w:val="0"/>
              <w:rPr>
                <w:sz w:val="18"/>
                <w:szCs w:val="18"/>
              </w:rPr>
            </w:pPr>
            <w:r w:rsidRPr="00721A32">
              <w:rPr>
                <w:rFonts w:hint="eastAsia"/>
                <w:sz w:val="18"/>
                <w:szCs w:val="18"/>
              </w:rPr>
              <w:t>基础法语</w:t>
            </w:r>
            <w:r w:rsidRPr="00721A32">
              <w:rPr>
                <w:sz w:val="18"/>
                <w:szCs w:val="18"/>
              </w:rPr>
              <w:t>1</w:t>
            </w: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2"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D4E67">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pacing w:val="-20"/>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基础法语</w:t>
            </w:r>
            <w:r w:rsidRPr="00721A32">
              <w:rPr>
                <w:sz w:val="18"/>
                <w:szCs w:val="18"/>
              </w:rPr>
              <w:t>2</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法语视听入门</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基础法语精读</w:t>
            </w:r>
            <w:r w:rsidRPr="00721A32">
              <w:rPr>
                <w:sz w:val="18"/>
                <w:szCs w:val="18"/>
              </w:rPr>
              <w:t xml:space="preserve"> 1</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基础法语精读</w:t>
            </w:r>
            <w:r w:rsidRPr="00721A32">
              <w:rPr>
                <w:sz w:val="18"/>
                <w:szCs w:val="18"/>
              </w:rPr>
              <w:t xml:space="preserve"> 2</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法语泛读</w:t>
            </w:r>
            <w:r w:rsidRPr="00721A32">
              <w:rPr>
                <w:sz w:val="18"/>
                <w:szCs w:val="18"/>
              </w:rPr>
              <w:t>A1</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法语泛读</w:t>
            </w:r>
            <w:r w:rsidRPr="00721A32">
              <w:rPr>
                <w:sz w:val="18"/>
                <w:szCs w:val="18"/>
              </w:rPr>
              <w:t>A2</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高级法语精读</w:t>
            </w:r>
            <w:r w:rsidRPr="00721A32">
              <w:rPr>
                <w:sz w:val="18"/>
                <w:szCs w:val="18"/>
              </w:rPr>
              <w:t xml:space="preserve"> 1</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pStyle w:val="a9"/>
              <w:adjustRightInd w:val="0"/>
              <w:snapToGrid w:val="0"/>
              <w:rPr>
                <w:kern w:val="2"/>
                <w:szCs w:val="18"/>
              </w:rPr>
            </w:pPr>
            <w:r w:rsidRPr="00721A32">
              <w:rPr>
                <w:kern w:val="2"/>
                <w:szCs w:val="18"/>
              </w:rPr>
              <w:t>√</w:t>
            </w:r>
          </w:p>
        </w:tc>
        <w:tc>
          <w:tcPr>
            <w:tcW w:w="620" w:type="dxa"/>
            <w:vAlign w:val="center"/>
          </w:tcPr>
          <w:p w:rsidR="00286A0A" w:rsidRPr="00721A32" w:rsidRDefault="00286A0A" w:rsidP="00C83808">
            <w:pPr>
              <w:adjustRightInd w:val="0"/>
              <w:snapToGrid w:val="0"/>
              <w:rPr>
                <w:spacing w:val="-20"/>
                <w:sz w:val="18"/>
                <w:szCs w:val="18"/>
              </w:rPr>
            </w:pPr>
          </w:p>
        </w:tc>
        <w:tc>
          <w:tcPr>
            <w:tcW w:w="2546" w:type="dxa"/>
            <w:vAlign w:val="center"/>
          </w:tcPr>
          <w:p w:rsidR="00286A0A" w:rsidRPr="00721A32" w:rsidRDefault="00286A0A" w:rsidP="00C83808">
            <w:pPr>
              <w:pStyle w:val="a9"/>
              <w:adjustRightInd w:val="0"/>
              <w:snapToGrid w:val="0"/>
              <w:rPr>
                <w:kern w:val="2"/>
                <w:szCs w:val="18"/>
              </w:rPr>
            </w:pPr>
            <w:r w:rsidRPr="00721A32">
              <w:rPr>
                <w:rFonts w:hint="eastAsia"/>
                <w:kern w:val="2"/>
                <w:szCs w:val="18"/>
              </w:rPr>
              <w:t>高级法语精读</w:t>
            </w:r>
            <w:r w:rsidRPr="00721A32">
              <w:rPr>
                <w:kern w:val="2"/>
                <w:szCs w:val="18"/>
              </w:rPr>
              <w:t xml:space="preserve"> 2</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高级法语精读</w:t>
            </w:r>
            <w:r w:rsidRPr="00721A32">
              <w:rPr>
                <w:sz w:val="18"/>
                <w:szCs w:val="18"/>
              </w:rPr>
              <w:t xml:space="preserve"> 3</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pStyle w:val="a9"/>
              <w:adjustRightInd w:val="0"/>
              <w:snapToGrid w:val="0"/>
              <w:rPr>
                <w:kern w:val="2"/>
                <w:szCs w:val="18"/>
              </w:rPr>
            </w:pPr>
          </w:p>
        </w:tc>
        <w:tc>
          <w:tcPr>
            <w:tcW w:w="620" w:type="dxa"/>
            <w:vAlign w:val="center"/>
          </w:tcPr>
          <w:p w:rsidR="00286A0A" w:rsidRPr="00721A32" w:rsidRDefault="00286A0A" w:rsidP="00C83808">
            <w:pPr>
              <w:pStyle w:val="a9"/>
              <w:adjustRightInd w:val="0"/>
              <w:snapToGrid w:val="0"/>
              <w:rPr>
                <w:kern w:val="2"/>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外语创新创业</w:t>
            </w:r>
            <w:r>
              <w:rPr>
                <w:rFonts w:hint="eastAsia"/>
                <w:sz w:val="18"/>
                <w:szCs w:val="18"/>
              </w:rPr>
              <w:t>理论</w:t>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法国概况</w:t>
            </w:r>
            <w:r w:rsidRPr="00721A32">
              <w:rPr>
                <w:sz w:val="18"/>
                <w:szCs w:val="18"/>
              </w:rPr>
              <w:t xml:space="preserve"> 1</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b/>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法国概况</w:t>
            </w:r>
            <w:r w:rsidRPr="00721A32">
              <w:rPr>
                <w:sz w:val="18"/>
                <w:szCs w:val="18"/>
              </w:rPr>
              <w:t xml:space="preserve"> 2</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pStyle w:val="a9"/>
              <w:adjustRightInd w:val="0"/>
              <w:snapToGrid w:val="0"/>
              <w:rPr>
                <w:kern w:val="2"/>
                <w:szCs w:val="18"/>
              </w:rPr>
            </w:pPr>
          </w:p>
        </w:tc>
        <w:tc>
          <w:tcPr>
            <w:tcW w:w="620" w:type="dxa"/>
            <w:vAlign w:val="center"/>
          </w:tcPr>
          <w:p w:rsidR="00286A0A" w:rsidRPr="00721A32" w:rsidRDefault="00286A0A" w:rsidP="00C83808">
            <w:pPr>
              <w:pStyle w:val="a9"/>
              <w:adjustRightInd w:val="0"/>
              <w:snapToGrid w:val="0"/>
              <w:rPr>
                <w:kern w:val="2"/>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法语毕业论文指导</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大学语文</w:t>
            </w: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vAlign w:val="center"/>
          </w:tcPr>
          <w:p w:rsidR="00286A0A" w:rsidRPr="00721A32" w:rsidRDefault="00286A0A" w:rsidP="00C83808">
            <w:pPr>
              <w:adjustRightInd w:val="0"/>
              <w:snapToGrid w:val="0"/>
              <w:rPr>
                <w:sz w:val="18"/>
                <w:szCs w:val="18"/>
              </w:rPr>
            </w:pPr>
            <w:r w:rsidRPr="00721A32">
              <w:rPr>
                <w:rFonts w:hint="eastAsia"/>
                <w:sz w:val="18"/>
                <w:szCs w:val="18"/>
              </w:rPr>
              <w:t>法语视听说</w:t>
            </w:r>
            <w:r w:rsidRPr="00721A32">
              <w:rPr>
                <w:sz w:val="18"/>
                <w:szCs w:val="18"/>
              </w:rPr>
              <w:t>A1</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83808">
            <w:pPr>
              <w:adjustRightInd w:val="0"/>
              <w:snapToGrid w:val="0"/>
              <w:rPr>
                <w:sz w:val="18"/>
                <w:szCs w:val="18"/>
              </w:rPr>
            </w:pPr>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tcPr>
          <w:p w:rsidR="00286A0A" w:rsidRPr="00721A32" w:rsidRDefault="00286A0A" w:rsidP="00C83808">
            <w:r w:rsidRPr="00721A32">
              <w:rPr>
                <w:rFonts w:hint="eastAsia"/>
                <w:sz w:val="18"/>
                <w:szCs w:val="18"/>
              </w:rPr>
              <w:t>法语视听说</w:t>
            </w:r>
            <w:r w:rsidRPr="00721A32">
              <w:rPr>
                <w:sz w:val="18"/>
                <w:szCs w:val="18"/>
              </w:rPr>
              <w:t>A2</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tcPr>
          <w:p w:rsidR="00286A0A" w:rsidRPr="00721A32" w:rsidRDefault="00286A0A" w:rsidP="00C83808">
            <w:r w:rsidRPr="00721A32">
              <w:rPr>
                <w:sz w:val="18"/>
                <w:szCs w:val="18"/>
              </w:rPr>
              <w:t>√</w:t>
            </w:r>
          </w:p>
        </w:tc>
        <w:tc>
          <w:tcPr>
            <w:tcW w:w="620" w:type="dxa"/>
            <w:vAlign w:val="center"/>
          </w:tcPr>
          <w:p w:rsidR="00286A0A" w:rsidRPr="00721A32" w:rsidRDefault="00286A0A" w:rsidP="00C83808">
            <w:pPr>
              <w:adjustRightInd w:val="0"/>
              <w:snapToGrid w:val="0"/>
              <w:rPr>
                <w:sz w:val="18"/>
                <w:szCs w:val="18"/>
              </w:rPr>
            </w:pPr>
          </w:p>
        </w:tc>
        <w:tc>
          <w:tcPr>
            <w:tcW w:w="2546" w:type="dxa"/>
          </w:tcPr>
          <w:p w:rsidR="00286A0A" w:rsidRPr="00721A32" w:rsidRDefault="00286A0A" w:rsidP="00C83808">
            <w:r w:rsidRPr="00721A32">
              <w:rPr>
                <w:rFonts w:hint="eastAsia"/>
                <w:sz w:val="18"/>
                <w:szCs w:val="18"/>
              </w:rPr>
              <w:t>法语视听说</w:t>
            </w:r>
            <w:r w:rsidRPr="00721A32">
              <w:rPr>
                <w:sz w:val="18"/>
                <w:szCs w:val="18"/>
              </w:rPr>
              <w:t>A3</w:t>
            </w: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2"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p>
        </w:tc>
        <w:tc>
          <w:tcPr>
            <w:tcW w:w="503" w:type="dxa"/>
            <w:vAlign w:val="center"/>
          </w:tcPr>
          <w:p w:rsidR="00286A0A" w:rsidRPr="00721A32" w:rsidRDefault="00286A0A" w:rsidP="00C83808">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tcPr>
          <w:p w:rsidR="00286A0A" w:rsidRPr="00721A32" w:rsidRDefault="00286A0A" w:rsidP="00CC20B5">
            <w:r w:rsidRPr="00721A32">
              <w:rPr>
                <w:sz w:val="18"/>
                <w:szCs w:val="18"/>
              </w:rPr>
              <w:t>√</w:t>
            </w:r>
          </w:p>
        </w:tc>
        <w:tc>
          <w:tcPr>
            <w:tcW w:w="620" w:type="dxa"/>
            <w:vAlign w:val="center"/>
          </w:tcPr>
          <w:p w:rsidR="00286A0A" w:rsidRPr="00721A32" w:rsidRDefault="00286A0A" w:rsidP="00CC20B5">
            <w:pPr>
              <w:pStyle w:val="a9"/>
              <w:adjustRightInd w:val="0"/>
              <w:snapToGrid w:val="0"/>
              <w:rPr>
                <w:kern w:val="2"/>
                <w:szCs w:val="18"/>
              </w:rPr>
            </w:pPr>
          </w:p>
        </w:tc>
        <w:tc>
          <w:tcPr>
            <w:tcW w:w="2546" w:type="dxa"/>
          </w:tcPr>
          <w:p w:rsidR="00286A0A" w:rsidRPr="00721A32" w:rsidRDefault="00286A0A" w:rsidP="00CC20B5">
            <w:r w:rsidRPr="00721A32">
              <w:rPr>
                <w:rFonts w:hint="eastAsia"/>
                <w:sz w:val="18"/>
                <w:szCs w:val="18"/>
              </w:rPr>
              <w:t>法语视听说</w:t>
            </w:r>
            <w:r w:rsidRPr="00721A32">
              <w:rPr>
                <w:sz w:val="18"/>
                <w:szCs w:val="18"/>
              </w:rPr>
              <w:t>A4</w:t>
            </w: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tcPr>
          <w:p w:rsidR="00286A0A" w:rsidRPr="00721A32" w:rsidRDefault="00286A0A" w:rsidP="00CC20B5">
            <w:r w:rsidRPr="00721A32">
              <w:rPr>
                <w:sz w:val="18"/>
                <w:szCs w:val="18"/>
              </w:rPr>
              <w:lastRenderedPageBreak/>
              <w:t>√</w:t>
            </w:r>
          </w:p>
        </w:tc>
        <w:tc>
          <w:tcPr>
            <w:tcW w:w="620" w:type="dxa"/>
            <w:vAlign w:val="center"/>
          </w:tcPr>
          <w:p w:rsidR="00286A0A" w:rsidRPr="00721A32" w:rsidRDefault="00286A0A" w:rsidP="00CC20B5">
            <w:pPr>
              <w:adjustRightInd w:val="0"/>
              <w:snapToGrid w:val="0"/>
              <w:rPr>
                <w:sz w:val="18"/>
                <w:szCs w:val="18"/>
              </w:rPr>
            </w:pPr>
          </w:p>
        </w:tc>
        <w:tc>
          <w:tcPr>
            <w:tcW w:w="2546" w:type="dxa"/>
          </w:tcPr>
          <w:p w:rsidR="00286A0A" w:rsidRPr="00721A32" w:rsidRDefault="00286A0A" w:rsidP="00CC20B5">
            <w:r w:rsidRPr="00721A32">
              <w:rPr>
                <w:rFonts w:hint="eastAsia"/>
                <w:sz w:val="18"/>
                <w:szCs w:val="18"/>
              </w:rPr>
              <w:t>法语视听说</w:t>
            </w:r>
            <w:r w:rsidRPr="00721A32">
              <w:rPr>
                <w:sz w:val="18"/>
                <w:szCs w:val="18"/>
              </w:rPr>
              <w:t>A5</w:t>
            </w: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C20B5">
            <w:pPr>
              <w:adjustRightInd w:val="0"/>
              <w:snapToGrid w:val="0"/>
              <w:rPr>
                <w:sz w:val="18"/>
                <w:szCs w:val="18"/>
              </w:rPr>
            </w:pPr>
          </w:p>
        </w:tc>
        <w:tc>
          <w:tcPr>
            <w:tcW w:w="620" w:type="dxa"/>
            <w:vAlign w:val="center"/>
          </w:tcPr>
          <w:p w:rsidR="00286A0A" w:rsidRPr="00721A32" w:rsidRDefault="00286A0A" w:rsidP="00CC20B5">
            <w:pPr>
              <w:adjustRightInd w:val="0"/>
              <w:snapToGrid w:val="0"/>
              <w:rPr>
                <w:sz w:val="18"/>
                <w:szCs w:val="18"/>
              </w:rPr>
            </w:pPr>
          </w:p>
        </w:tc>
        <w:tc>
          <w:tcPr>
            <w:tcW w:w="2546" w:type="dxa"/>
            <w:vAlign w:val="center"/>
          </w:tcPr>
          <w:p w:rsidR="00286A0A" w:rsidRPr="00721A32" w:rsidRDefault="00286A0A" w:rsidP="00CC20B5">
            <w:pPr>
              <w:adjustRightInd w:val="0"/>
              <w:snapToGrid w:val="0"/>
              <w:rPr>
                <w:sz w:val="18"/>
                <w:szCs w:val="18"/>
              </w:rPr>
            </w:pPr>
            <w:r w:rsidRPr="00721A32">
              <w:rPr>
                <w:rFonts w:hint="eastAsia"/>
                <w:sz w:val="18"/>
                <w:szCs w:val="18"/>
              </w:rPr>
              <w:t>法国文学史</w:t>
            </w:r>
            <w:r w:rsidRPr="00721A32">
              <w:rPr>
                <w:sz w:val="18"/>
                <w:szCs w:val="18"/>
              </w:rPr>
              <w:t xml:space="preserve"> 1</w:t>
            </w: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C20B5">
            <w:pPr>
              <w:adjustRightInd w:val="0"/>
              <w:snapToGrid w:val="0"/>
              <w:rPr>
                <w:sz w:val="18"/>
                <w:szCs w:val="18"/>
              </w:rPr>
            </w:pPr>
          </w:p>
        </w:tc>
        <w:tc>
          <w:tcPr>
            <w:tcW w:w="620" w:type="dxa"/>
            <w:vAlign w:val="center"/>
          </w:tcPr>
          <w:p w:rsidR="00286A0A" w:rsidRPr="00721A32" w:rsidRDefault="00286A0A" w:rsidP="00CC20B5">
            <w:pPr>
              <w:adjustRightInd w:val="0"/>
              <w:snapToGrid w:val="0"/>
              <w:rPr>
                <w:sz w:val="18"/>
                <w:szCs w:val="18"/>
              </w:rPr>
            </w:pPr>
          </w:p>
        </w:tc>
        <w:tc>
          <w:tcPr>
            <w:tcW w:w="2546" w:type="dxa"/>
            <w:vAlign w:val="center"/>
          </w:tcPr>
          <w:p w:rsidR="00286A0A" w:rsidRPr="00721A32" w:rsidRDefault="00286A0A" w:rsidP="00CC20B5">
            <w:pPr>
              <w:adjustRightInd w:val="0"/>
              <w:snapToGrid w:val="0"/>
              <w:rPr>
                <w:sz w:val="18"/>
                <w:szCs w:val="18"/>
              </w:rPr>
            </w:pPr>
            <w:r w:rsidRPr="00721A32">
              <w:rPr>
                <w:rFonts w:hint="eastAsia"/>
                <w:sz w:val="18"/>
                <w:szCs w:val="18"/>
              </w:rPr>
              <w:t>法国文学史</w:t>
            </w:r>
            <w:r w:rsidRPr="00721A32">
              <w:rPr>
                <w:sz w:val="18"/>
                <w:szCs w:val="18"/>
              </w:rPr>
              <w:t xml:space="preserve"> 2</w:t>
            </w: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CC20B5">
            <w:pPr>
              <w:adjustRightInd w:val="0"/>
              <w:snapToGrid w:val="0"/>
              <w:rPr>
                <w:sz w:val="18"/>
                <w:szCs w:val="18"/>
              </w:rPr>
            </w:pPr>
          </w:p>
        </w:tc>
        <w:tc>
          <w:tcPr>
            <w:tcW w:w="620" w:type="dxa"/>
            <w:vAlign w:val="center"/>
          </w:tcPr>
          <w:p w:rsidR="00286A0A" w:rsidRPr="00721A32" w:rsidRDefault="00286A0A" w:rsidP="00CC20B5">
            <w:pPr>
              <w:adjustRightInd w:val="0"/>
              <w:snapToGrid w:val="0"/>
              <w:rPr>
                <w:sz w:val="18"/>
                <w:szCs w:val="18"/>
              </w:rPr>
            </w:pPr>
          </w:p>
        </w:tc>
        <w:tc>
          <w:tcPr>
            <w:tcW w:w="2546" w:type="dxa"/>
            <w:vAlign w:val="center"/>
          </w:tcPr>
          <w:p w:rsidR="00286A0A" w:rsidRPr="00721A32" w:rsidRDefault="00286A0A" w:rsidP="00CC20B5">
            <w:pPr>
              <w:adjustRightInd w:val="0"/>
              <w:snapToGrid w:val="0"/>
              <w:rPr>
                <w:sz w:val="18"/>
                <w:szCs w:val="18"/>
              </w:rPr>
            </w:pPr>
            <w:r w:rsidRPr="00721A32">
              <w:rPr>
                <w:rFonts w:hint="eastAsia"/>
                <w:sz w:val="18"/>
                <w:szCs w:val="18"/>
              </w:rPr>
              <w:t>商务法语</w:t>
            </w:r>
            <w:r w:rsidRPr="00721A32">
              <w:rPr>
                <w:sz w:val="18"/>
                <w:szCs w:val="18"/>
              </w:rPr>
              <w:t>1</w:t>
            </w: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p>
        </w:tc>
        <w:tc>
          <w:tcPr>
            <w:tcW w:w="502"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CC20B5">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p>
        </w:tc>
        <w:tc>
          <w:tcPr>
            <w:tcW w:w="2546" w:type="dxa"/>
            <w:vAlign w:val="center"/>
          </w:tcPr>
          <w:p w:rsidR="00286A0A" w:rsidRPr="00721A32" w:rsidRDefault="00286A0A" w:rsidP="007A364D">
            <w:pPr>
              <w:adjustRightInd w:val="0"/>
              <w:snapToGrid w:val="0"/>
              <w:rPr>
                <w:sz w:val="18"/>
                <w:szCs w:val="18"/>
              </w:rPr>
            </w:pPr>
            <w:r w:rsidRPr="00721A32">
              <w:rPr>
                <w:rFonts w:hint="eastAsia"/>
                <w:sz w:val="18"/>
                <w:szCs w:val="18"/>
              </w:rPr>
              <w:t>商务法语</w:t>
            </w:r>
            <w:r w:rsidRPr="00721A32">
              <w:rPr>
                <w:sz w:val="18"/>
                <w:szCs w:val="18"/>
              </w:rPr>
              <w:t>2</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p>
        </w:tc>
        <w:tc>
          <w:tcPr>
            <w:tcW w:w="2546" w:type="dxa"/>
            <w:vAlign w:val="center"/>
          </w:tcPr>
          <w:p w:rsidR="00286A0A" w:rsidRPr="00721A32" w:rsidRDefault="00286A0A" w:rsidP="007A364D">
            <w:pPr>
              <w:adjustRightInd w:val="0"/>
              <w:snapToGrid w:val="0"/>
              <w:rPr>
                <w:sz w:val="18"/>
                <w:szCs w:val="18"/>
              </w:rPr>
            </w:pPr>
            <w:r w:rsidRPr="00721A32">
              <w:rPr>
                <w:rFonts w:hint="eastAsia"/>
                <w:sz w:val="18"/>
                <w:szCs w:val="18"/>
              </w:rPr>
              <w:t>商务法语</w:t>
            </w:r>
            <w:r w:rsidRPr="00721A32">
              <w:rPr>
                <w:sz w:val="18"/>
                <w:szCs w:val="18"/>
              </w:rPr>
              <w:t>3</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p>
        </w:tc>
        <w:tc>
          <w:tcPr>
            <w:tcW w:w="2546" w:type="dxa"/>
            <w:vAlign w:val="center"/>
          </w:tcPr>
          <w:p w:rsidR="00286A0A" w:rsidRPr="00721A32" w:rsidRDefault="00286A0A" w:rsidP="007A364D">
            <w:pPr>
              <w:adjustRightInd w:val="0"/>
              <w:snapToGrid w:val="0"/>
              <w:rPr>
                <w:sz w:val="18"/>
                <w:szCs w:val="18"/>
              </w:rPr>
            </w:pPr>
            <w:r w:rsidRPr="00721A32">
              <w:rPr>
                <w:rFonts w:hint="eastAsia"/>
                <w:sz w:val="18"/>
                <w:szCs w:val="18"/>
              </w:rPr>
              <w:t>科技法语阅读</w:t>
            </w:r>
            <w:r w:rsidRPr="00721A32">
              <w:rPr>
                <w:sz w:val="18"/>
                <w:szCs w:val="18"/>
              </w:rPr>
              <w:t xml:space="preserve"> 1</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pStyle w:val="a9"/>
              <w:adjustRightInd w:val="0"/>
              <w:snapToGrid w:val="0"/>
              <w:rPr>
                <w:kern w:val="2"/>
                <w:szCs w:val="18"/>
              </w:rPr>
            </w:pPr>
          </w:p>
        </w:tc>
        <w:tc>
          <w:tcPr>
            <w:tcW w:w="2546" w:type="dxa"/>
            <w:vAlign w:val="center"/>
          </w:tcPr>
          <w:p w:rsidR="00286A0A" w:rsidRPr="00721A32" w:rsidRDefault="00286A0A" w:rsidP="007A364D">
            <w:pPr>
              <w:pStyle w:val="a9"/>
              <w:adjustRightInd w:val="0"/>
              <w:snapToGrid w:val="0"/>
              <w:rPr>
                <w:kern w:val="2"/>
                <w:szCs w:val="18"/>
              </w:rPr>
            </w:pPr>
            <w:r w:rsidRPr="00721A32">
              <w:rPr>
                <w:rFonts w:hint="eastAsia"/>
                <w:kern w:val="2"/>
                <w:szCs w:val="18"/>
              </w:rPr>
              <w:t>科技法语阅读</w:t>
            </w:r>
            <w:r w:rsidRPr="00721A32">
              <w:rPr>
                <w:kern w:val="2"/>
                <w:szCs w:val="18"/>
              </w:rPr>
              <w:t xml:space="preserve"> 2</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r w:rsidRPr="00721A32">
              <w:t>√</w:t>
            </w:r>
          </w:p>
        </w:tc>
        <w:tc>
          <w:tcPr>
            <w:tcW w:w="2546" w:type="dxa"/>
            <w:vAlign w:val="center"/>
          </w:tcPr>
          <w:p w:rsidR="00286A0A" w:rsidRPr="00721A32" w:rsidRDefault="00286A0A" w:rsidP="007A364D">
            <w:pPr>
              <w:pStyle w:val="a9"/>
              <w:adjustRightInd w:val="0"/>
              <w:snapToGrid w:val="0"/>
              <w:rPr>
                <w:kern w:val="2"/>
                <w:szCs w:val="18"/>
              </w:rPr>
            </w:pPr>
            <w:r w:rsidRPr="00721A32">
              <w:rPr>
                <w:rFonts w:hint="eastAsia"/>
                <w:kern w:val="2"/>
                <w:szCs w:val="18"/>
              </w:rPr>
              <w:t>科技法语翻译</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p>
        </w:tc>
        <w:tc>
          <w:tcPr>
            <w:tcW w:w="2546" w:type="dxa"/>
            <w:vAlign w:val="center"/>
          </w:tcPr>
          <w:p w:rsidR="00286A0A" w:rsidRPr="00721A32" w:rsidRDefault="00286A0A" w:rsidP="007A364D">
            <w:pPr>
              <w:adjustRightInd w:val="0"/>
              <w:snapToGrid w:val="0"/>
              <w:rPr>
                <w:sz w:val="18"/>
                <w:szCs w:val="18"/>
              </w:rPr>
            </w:pPr>
            <w:r w:rsidRPr="00721A32">
              <w:rPr>
                <w:rFonts w:hint="eastAsia"/>
                <w:sz w:val="18"/>
                <w:szCs w:val="18"/>
              </w:rPr>
              <w:t>法语应用文写作</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p>
        </w:tc>
        <w:tc>
          <w:tcPr>
            <w:tcW w:w="2546" w:type="dxa"/>
            <w:vAlign w:val="center"/>
          </w:tcPr>
          <w:p w:rsidR="00286A0A" w:rsidRPr="00721A32" w:rsidRDefault="00286A0A" w:rsidP="007A364D">
            <w:pPr>
              <w:adjustRightInd w:val="0"/>
              <w:snapToGrid w:val="0"/>
              <w:rPr>
                <w:sz w:val="18"/>
                <w:szCs w:val="18"/>
              </w:rPr>
            </w:pPr>
            <w:r w:rsidRPr="00721A32">
              <w:rPr>
                <w:rFonts w:hint="eastAsia"/>
                <w:sz w:val="18"/>
                <w:szCs w:val="18"/>
              </w:rPr>
              <w:t>法语专业写作</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p>
        </w:tc>
        <w:tc>
          <w:tcPr>
            <w:tcW w:w="2546" w:type="dxa"/>
            <w:vAlign w:val="center"/>
          </w:tcPr>
          <w:p w:rsidR="00286A0A" w:rsidRPr="00721A32" w:rsidRDefault="00286A0A" w:rsidP="007A364D">
            <w:pPr>
              <w:adjustRightInd w:val="0"/>
              <w:snapToGrid w:val="0"/>
              <w:rPr>
                <w:sz w:val="18"/>
                <w:szCs w:val="18"/>
              </w:rPr>
            </w:pPr>
            <w:r w:rsidRPr="00721A32">
              <w:rPr>
                <w:rFonts w:hint="eastAsia"/>
                <w:sz w:val="18"/>
                <w:szCs w:val="18"/>
              </w:rPr>
              <w:t>疑难语法</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286A0A" w:rsidRPr="00721A32" w:rsidTr="007D4E67">
        <w:trPr>
          <w:cantSplit/>
          <w:trHeight w:hRule="exact" w:val="425"/>
          <w:jc w:val="center"/>
        </w:trPr>
        <w:tc>
          <w:tcPr>
            <w:tcW w:w="613" w:type="dxa"/>
            <w:vAlign w:val="center"/>
          </w:tcPr>
          <w:p w:rsidR="00286A0A" w:rsidRPr="00721A32" w:rsidRDefault="00286A0A" w:rsidP="007A364D">
            <w:pPr>
              <w:adjustRightInd w:val="0"/>
              <w:snapToGrid w:val="0"/>
              <w:rPr>
                <w:sz w:val="18"/>
                <w:szCs w:val="18"/>
              </w:rPr>
            </w:pPr>
          </w:p>
        </w:tc>
        <w:tc>
          <w:tcPr>
            <w:tcW w:w="620" w:type="dxa"/>
            <w:vAlign w:val="center"/>
          </w:tcPr>
          <w:p w:rsidR="00286A0A" w:rsidRPr="00721A32" w:rsidRDefault="00286A0A" w:rsidP="007A364D">
            <w:pPr>
              <w:adjustRightInd w:val="0"/>
              <w:snapToGrid w:val="0"/>
              <w:rPr>
                <w:sz w:val="18"/>
                <w:szCs w:val="18"/>
              </w:rPr>
            </w:pPr>
          </w:p>
        </w:tc>
        <w:tc>
          <w:tcPr>
            <w:tcW w:w="2546" w:type="dxa"/>
            <w:vAlign w:val="center"/>
          </w:tcPr>
          <w:p w:rsidR="00286A0A" w:rsidRPr="00721A32" w:rsidRDefault="00286A0A" w:rsidP="007A364D">
            <w:pPr>
              <w:adjustRightInd w:val="0"/>
              <w:snapToGrid w:val="0"/>
              <w:rPr>
                <w:sz w:val="18"/>
                <w:szCs w:val="18"/>
              </w:rPr>
            </w:pPr>
            <w:r w:rsidRPr="00721A32">
              <w:rPr>
                <w:rFonts w:hint="eastAsia"/>
                <w:sz w:val="18"/>
                <w:szCs w:val="18"/>
              </w:rPr>
              <w:t>法语报刊阅读</w:t>
            </w: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2"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c>
          <w:tcPr>
            <w:tcW w:w="503" w:type="dxa"/>
            <w:vAlign w:val="center"/>
          </w:tcPr>
          <w:p w:rsidR="00286A0A" w:rsidRPr="00721A32" w:rsidRDefault="00286A0A" w:rsidP="007A364D">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bookmarkStart w:id="2" w:name="_GoBack" w:colFirst="3" w:colLast="3"/>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adjustRightInd w:val="0"/>
              <w:snapToGrid w:val="0"/>
              <w:rPr>
                <w:rFonts w:hint="eastAsia"/>
                <w:sz w:val="18"/>
                <w:szCs w:val="18"/>
              </w:rPr>
            </w:pPr>
            <w:r>
              <w:rPr>
                <w:rFonts w:hint="eastAsia"/>
                <w:sz w:val="18"/>
                <w:szCs w:val="18"/>
              </w:rPr>
              <w:t>法语语言学</w:t>
            </w: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bookmarkEnd w:id="2"/>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r w:rsidRPr="00721A32">
              <w:t>√</w:t>
            </w: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szCs w:val="18"/>
              </w:rPr>
              <w:t>翻译理论与技巧</w:t>
            </w:r>
            <w:r w:rsidRPr="00721A32">
              <w:rPr>
                <w:sz w:val="18"/>
                <w:szCs w:val="18"/>
              </w:rPr>
              <w:t>B1</w:t>
            </w: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r w:rsidRPr="00721A32">
              <w:t>√</w:t>
            </w: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szCs w:val="18"/>
              </w:rPr>
              <w:t>翻译理论与技巧</w:t>
            </w:r>
            <w:r w:rsidRPr="00721A32">
              <w:rPr>
                <w:sz w:val="18"/>
                <w:szCs w:val="18"/>
              </w:rPr>
              <w:t>B2</w:t>
            </w: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spacing w:line="240" w:lineRule="exact"/>
              <w:rPr>
                <w:sz w:val="18"/>
              </w:rPr>
            </w:pPr>
            <w:r w:rsidRPr="00721A32">
              <w:rPr>
                <w:rFonts w:hint="eastAsia"/>
                <w:sz w:val="18"/>
              </w:rPr>
              <w:t>军事训练</w:t>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rPr>
              <w:t>外语类专业课程综合实践</w:t>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tcPr>
          <w:p w:rsidR="008078AF" w:rsidRPr="00721A32" w:rsidRDefault="008078AF" w:rsidP="008078AF">
            <w:r w:rsidRPr="00721A32">
              <w:rPr>
                <w:rFonts w:hint="eastAsia"/>
                <w:sz w:val="18"/>
              </w:rPr>
              <w:t>法语专业课程综合实践</w:t>
            </w:r>
            <w:r w:rsidRPr="00721A32">
              <w:rPr>
                <w:sz w:val="18"/>
              </w:rPr>
              <w:t>1</w:t>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tcPr>
          <w:p w:rsidR="008078AF" w:rsidRPr="00721A32" w:rsidRDefault="008078AF" w:rsidP="008078AF">
            <w:r w:rsidRPr="00721A32">
              <w:rPr>
                <w:rFonts w:hint="eastAsia"/>
                <w:sz w:val="18"/>
              </w:rPr>
              <w:t>法语专业课程综合实践</w:t>
            </w:r>
            <w:r w:rsidRPr="00721A32">
              <w:rPr>
                <w:sz w:val="18"/>
              </w:rPr>
              <w:t>2</w:t>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szCs w:val="18"/>
              </w:rPr>
              <w:t>外语创新创业实践</w:t>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szCs w:val="18"/>
              </w:rPr>
              <w:t>毕业实习</w:t>
            </w: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szCs w:val="18"/>
              </w:rPr>
              <w:t>毕业论文</w:t>
            </w: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szCs w:val="18"/>
              </w:rPr>
              <w:t>形势与政策</w:t>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r w:rsidR="008078AF" w:rsidRPr="00721A32" w:rsidTr="007D4E67">
        <w:trPr>
          <w:cantSplit/>
          <w:trHeight w:hRule="exact" w:val="425"/>
          <w:jc w:val="center"/>
        </w:trPr>
        <w:tc>
          <w:tcPr>
            <w:tcW w:w="613" w:type="dxa"/>
            <w:vAlign w:val="center"/>
          </w:tcPr>
          <w:p w:rsidR="008078AF" w:rsidRPr="00721A32" w:rsidRDefault="008078AF" w:rsidP="008078AF">
            <w:pPr>
              <w:adjustRightInd w:val="0"/>
              <w:snapToGrid w:val="0"/>
              <w:rPr>
                <w:sz w:val="18"/>
                <w:szCs w:val="18"/>
              </w:rPr>
            </w:pPr>
          </w:p>
        </w:tc>
        <w:tc>
          <w:tcPr>
            <w:tcW w:w="620" w:type="dxa"/>
            <w:vAlign w:val="center"/>
          </w:tcPr>
          <w:p w:rsidR="008078AF" w:rsidRPr="00721A32" w:rsidRDefault="008078AF" w:rsidP="008078AF">
            <w:pPr>
              <w:adjustRightInd w:val="0"/>
              <w:snapToGrid w:val="0"/>
              <w:rPr>
                <w:sz w:val="18"/>
                <w:szCs w:val="18"/>
              </w:rPr>
            </w:pPr>
          </w:p>
        </w:tc>
        <w:tc>
          <w:tcPr>
            <w:tcW w:w="2546" w:type="dxa"/>
            <w:vAlign w:val="center"/>
          </w:tcPr>
          <w:p w:rsidR="008078AF" w:rsidRPr="00721A32" w:rsidRDefault="008078AF" w:rsidP="008078AF">
            <w:pPr>
              <w:adjustRightInd w:val="0"/>
              <w:snapToGrid w:val="0"/>
              <w:rPr>
                <w:sz w:val="18"/>
                <w:szCs w:val="18"/>
              </w:rPr>
            </w:pPr>
            <w:r w:rsidRPr="00721A32">
              <w:rPr>
                <w:rFonts w:hint="eastAsia"/>
                <w:sz w:val="18"/>
                <w:szCs w:val="18"/>
              </w:rPr>
              <w:t>心理健康教育</w:t>
            </w: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3" w:type="dxa"/>
            <w:vAlign w:val="center"/>
          </w:tcPr>
          <w:p w:rsidR="008078AF" w:rsidRPr="00721A32" w:rsidRDefault="008078AF" w:rsidP="008078AF">
            <w:pPr>
              <w:adjustRightInd w:val="0"/>
              <w:snapToGrid w:val="0"/>
              <w:jc w:val="center"/>
              <w:rPr>
                <w:sz w:val="18"/>
                <w:szCs w:val="18"/>
              </w:rPr>
            </w:pPr>
          </w:p>
        </w:tc>
        <w:tc>
          <w:tcPr>
            <w:tcW w:w="502"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c>
          <w:tcPr>
            <w:tcW w:w="503" w:type="dxa"/>
            <w:vAlign w:val="center"/>
          </w:tcPr>
          <w:p w:rsidR="008078AF" w:rsidRPr="00721A32" w:rsidRDefault="008078AF" w:rsidP="008078AF">
            <w:pPr>
              <w:adjustRightInd w:val="0"/>
              <w:snapToGrid w:val="0"/>
              <w:jc w:val="center"/>
              <w:rPr>
                <w:sz w:val="18"/>
                <w:szCs w:val="18"/>
              </w:rPr>
            </w:pPr>
            <w:r w:rsidRPr="00721A32">
              <w:rPr>
                <w:sz w:val="18"/>
                <w:szCs w:val="18"/>
              </w:rPr>
              <w:sym w:font="Wingdings 2" w:char="F050"/>
            </w:r>
          </w:p>
        </w:tc>
      </w:tr>
    </w:tbl>
    <w:p w:rsidR="00286A0A" w:rsidRPr="00721A32" w:rsidRDefault="00286A0A">
      <w:pPr>
        <w:pStyle w:val="ListParagraph1"/>
        <w:numPr>
          <w:ilvl w:val="0"/>
          <w:numId w:val="1"/>
        </w:numPr>
        <w:tabs>
          <w:tab w:val="left" w:pos="426"/>
        </w:tabs>
        <w:ind w:firstLineChars="0"/>
        <w:rPr>
          <w:rFonts w:ascii="Times New Roman" w:hAnsi="Times New Roman"/>
          <w:b/>
          <w:szCs w:val="21"/>
        </w:rPr>
        <w:sectPr w:rsidR="00286A0A" w:rsidRPr="00721A32">
          <w:footerReference w:type="even" r:id="rId7"/>
          <w:footerReference w:type="default" r:id="rId8"/>
          <w:pgSz w:w="11906" w:h="16838"/>
          <w:pgMar w:top="1418" w:right="1134" w:bottom="1134" w:left="1418" w:header="851" w:footer="992" w:gutter="0"/>
          <w:pgNumType w:start="32"/>
          <w:cols w:space="425"/>
          <w:docGrid w:type="linesAndChars" w:linePitch="312"/>
        </w:sectPr>
      </w:pPr>
    </w:p>
    <w:p w:rsidR="00286A0A" w:rsidRPr="00721A32" w:rsidRDefault="00286A0A">
      <w:pPr>
        <w:pStyle w:val="ListParagraph1"/>
        <w:numPr>
          <w:ilvl w:val="0"/>
          <w:numId w:val="1"/>
        </w:numPr>
        <w:tabs>
          <w:tab w:val="left" w:pos="0"/>
        </w:tabs>
        <w:ind w:firstLineChars="0" w:firstLine="0"/>
        <w:rPr>
          <w:b/>
          <w:szCs w:val="21"/>
        </w:rPr>
      </w:pPr>
      <w:r w:rsidRPr="00721A32">
        <w:rPr>
          <w:rFonts w:ascii="Times New Roman" w:hAnsi="Times New Roman" w:hint="eastAsia"/>
          <w:b/>
          <w:szCs w:val="21"/>
        </w:rPr>
        <w:lastRenderedPageBreak/>
        <w:t>课程教学进程图</w:t>
      </w:r>
    </w:p>
    <w:p w:rsidR="00286A0A" w:rsidRPr="00721A32" w:rsidRDefault="00286A0A">
      <w:pPr>
        <w:pStyle w:val="ListParagraph1"/>
        <w:tabs>
          <w:tab w:val="left" w:pos="426"/>
        </w:tabs>
        <w:ind w:firstLineChars="0" w:firstLine="0"/>
        <w:rPr>
          <w:b/>
          <w:szCs w:val="21"/>
        </w:rPr>
      </w:pPr>
      <w:r w:rsidRPr="00721A32">
        <w:rPr>
          <w:rFonts w:ascii="宋体" w:hAnsi="宋体" w:cs="宋体" w:hint="eastAsia"/>
          <w:b/>
          <w:szCs w:val="21"/>
        </w:rPr>
        <w:t>Ⅲ</w:t>
      </w:r>
      <w:r w:rsidRPr="00721A32">
        <w:rPr>
          <w:b/>
          <w:szCs w:val="21"/>
        </w:rPr>
        <w:t xml:space="preserve"> Teaching Process Map</w:t>
      </w:r>
    </w:p>
    <w:p w:rsidR="00286A0A" w:rsidRPr="00721A32" w:rsidRDefault="00286A0A">
      <w:pPr>
        <w:widowControl/>
        <w:jc w:val="left"/>
      </w:pPr>
    </w:p>
    <w:p w:rsidR="00286A0A" w:rsidRPr="00721A32" w:rsidRDefault="000B01B1">
      <w:pPr>
        <w:widowControl/>
        <w:jc w:val="left"/>
        <w:sectPr w:rsidR="00286A0A" w:rsidRPr="00721A32">
          <w:pgSz w:w="16838" w:h="11906" w:orient="landscape"/>
          <w:pgMar w:top="1418" w:right="1418" w:bottom="1134" w:left="1134" w:header="851" w:footer="992" w:gutter="0"/>
          <w:cols w:space="425"/>
          <w:docGrid w:type="lines" w:linePitch="312"/>
        </w:sectPr>
      </w:pPr>
      <w:r w:rsidRPr="00721A32">
        <w:object w:dxaOrig="15708" w:dyaOrig="9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45pt;height:389.45pt" o:ole="">
            <v:imagedata r:id="rId9" o:title=""/>
          </v:shape>
          <o:OLEObject Type="Embed" ProgID="Visio.Drawing.11" ShapeID="_x0000_i1025" DrawAspect="Content" ObjectID="_1577194739" r:id="rId10"/>
        </w:object>
      </w:r>
    </w:p>
    <w:p w:rsidR="00286A0A" w:rsidRPr="00721A32" w:rsidRDefault="00286A0A">
      <w:pPr>
        <w:widowControl/>
        <w:jc w:val="left"/>
        <w:rPr>
          <w:b/>
        </w:rPr>
      </w:pPr>
    </w:p>
    <w:sectPr w:rsidR="00286A0A" w:rsidRPr="00721A32" w:rsidSect="00161EBA">
      <w:pgSz w:w="11906" w:h="16838"/>
      <w:pgMar w:top="1418" w:right="1134" w:bottom="113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EF0" w:rsidRDefault="00076EF0" w:rsidP="00161EBA">
      <w:r>
        <w:separator/>
      </w:r>
    </w:p>
  </w:endnote>
  <w:endnote w:type="continuationSeparator" w:id="0">
    <w:p w:rsidR="00076EF0" w:rsidRDefault="00076EF0" w:rsidP="0016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0A" w:rsidRDefault="00286A0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86A0A" w:rsidRDefault="00286A0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0A" w:rsidRDefault="00286A0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EF0" w:rsidRDefault="00076EF0" w:rsidP="00161EBA">
      <w:r>
        <w:separator/>
      </w:r>
    </w:p>
  </w:footnote>
  <w:footnote w:type="continuationSeparator" w:id="0">
    <w:p w:rsidR="00076EF0" w:rsidRDefault="00076EF0" w:rsidP="0016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4540"/>
    <w:multiLevelType w:val="multilevel"/>
    <w:tmpl w:val="1AB84540"/>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23053C17"/>
    <w:multiLevelType w:val="hybridMultilevel"/>
    <w:tmpl w:val="AC62D1D2"/>
    <w:lvl w:ilvl="0" w:tplc="336E5740">
      <w:start w:val="2"/>
      <w:numFmt w:val="decimal"/>
      <w:lvlText w:val="（%1）"/>
      <w:lvlJc w:val="left"/>
      <w:pPr>
        <w:tabs>
          <w:tab w:val="num" w:pos="840"/>
        </w:tabs>
        <w:ind w:left="840" w:hanging="84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2C986ED1"/>
    <w:multiLevelType w:val="multilevel"/>
    <w:tmpl w:val="2C986ED1"/>
    <w:lvl w:ilvl="0">
      <w:numFmt w:val="none"/>
      <w:lvlText w:val=""/>
      <w:lvlJc w:val="left"/>
      <w:pPr>
        <w:tabs>
          <w:tab w:val="left" w:pos="360"/>
        </w:tabs>
      </w:pPr>
      <w:rPr>
        <w:rFonts w:cs="Times New Roman"/>
      </w:rPr>
    </w:lvl>
    <w:lvl w:ilvl="1">
      <w:start w:val="1"/>
      <w:numFmt w:val="japaneseCounting"/>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46363A6C"/>
    <w:multiLevelType w:val="multilevel"/>
    <w:tmpl w:val="46363A6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4737450D"/>
    <w:multiLevelType w:val="hybridMultilevel"/>
    <w:tmpl w:val="E02A4CF8"/>
    <w:lvl w:ilvl="0" w:tplc="45D8C2BC">
      <w:start w:val="1"/>
      <w:numFmt w:val="decimal"/>
      <w:lvlText w:val="(%1)"/>
      <w:lvlJc w:val="left"/>
      <w:pPr>
        <w:tabs>
          <w:tab w:val="num" w:pos="1155"/>
        </w:tabs>
        <w:ind w:left="1155" w:hanging="735"/>
      </w:pPr>
      <w:rPr>
        <w:rFonts w:cs="Times New Roman" w:hint="default"/>
      </w:rPr>
    </w:lvl>
    <w:lvl w:ilvl="1" w:tplc="2AC676EC">
      <w:start w:val="2"/>
      <w:numFmt w:val="decimal"/>
      <w:lvlText w:val="(%2)"/>
      <w:lvlJc w:val="left"/>
      <w:pPr>
        <w:tabs>
          <w:tab w:val="num" w:pos="1200"/>
        </w:tabs>
        <w:ind w:left="1200" w:hanging="360"/>
      </w:pPr>
      <w:rPr>
        <w:rFonts w:cs="Times New Roman" w:hint="default"/>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5" w15:restartNumberingAfterBreak="0">
    <w:nsid w:val="56C228DD"/>
    <w:multiLevelType w:val="multilevel"/>
    <w:tmpl w:val="56C228DD"/>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595F539D"/>
    <w:multiLevelType w:val="singleLevel"/>
    <w:tmpl w:val="595F539D"/>
    <w:lvl w:ilvl="0">
      <w:start w:val="1"/>
      <w:numFmt w:val="decimal"/>
      <w:suff w:val="space"/>
      <w:lvlText w:val="(%1)"/>
      <w:lvlJc w:val="left"/>
      <w:rPr>
        <w:rFonts w:cs="Times New Roman"/>
      </w:rPr>
    </w:lvl>
  </w:abstractNum>
  <w:abstractNum w:abstractNumId="7" w15:restartNumberingAfterBreak="0">
    <w:nsid w:val="595F53D6"/>
    <w:multiLevelType w:val="singleLevel"/>
    <w:tmpl w:val="595F53D6"/>
    <w:lvl w:ilvl="0">
      <w:start w:val="1"/>
      <w:numFmt w:val="decimal"/>
      <w:suff w:val="space"/>
      <w:lvlText w:val="(%1)"/>
      <w:lvlJc w:val="left"/>
      <w:rPr>
        <w:rFonts w:cs="Times New Roman"/>
      </w:rPr>
    </w:lvl>
  </w:abstractNum>
  <w:abstractNum w:abstractNumId="8" w15:restartNumberingAfterBreak="0">
    <w:nsid w:val="616B10EF"/>
    <w:multiLevelType w:val="multilevel"/>
    <w:tmpl w:val="616B10EF"/>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6F322E42"/>
    <w:multiLevelType w:val="hybridMultilevel"/>
    <w:tmpl w:val="D92AA9FE"/>
    <w:lvl w:ilvl="0" w:tplc="47A84560">
      <w:start w:val="3"/>
      <w:numFmt w:val="decimal"/>
      <w:lvlText w:val="（%1）"/>
      <w:lvlJc w:val="left"/>
      <w:pPr>
        <w:tabs>
          <w:tab w:val="num" w:pos="840"/>
        </w:tabs>
        <w:ind w:left="840" w:hanging="84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15:restartNumberingAfterBreak="0">
    <w:nsid w:val="7AFA2B98"/>
    <w:multiLevelType w:val="hybridMultilevel"/>
    <w:tmpl w:val="267E0D1E"/>
    <w:lvl w:ilvl="0" w:tplc="BB180F44">
      <w:start w:val="7"/>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6"/>
  </w:num>
  <w:num w:numId="5">
    <w:abstractNumId w:val="5"/>
  </w:num>
  <w:num w:numId="6">
    <w:abstractNumId w:val="7"/>
  </w:num>
  <w:num w:numId="7">
    <w:abstractNumId w:val="8"/>
  </w:num>
  <w:num w:numId="8">
    <w:abstractNumId w:val="10"/>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7EE"/>
    <w:rsid w:val="000225ED"/>
    <w:rsid w:val="00023D02"/>
    <w:rsid w:val="00025F0E"/>
    <w:rsid w:val="00053257"/>
    <w:rsid w:val="0006049D"/>
    <w:rsid w:val="0006552E"/>
    <w:rsid w:val="00065FBD"/>
    <w:rsid w:val="0007065F"/>
    <w:rsid w:val="00076EF0"/>
    <w:rsid w:val="00080EDD"/>
    <w:rsid w:val="000829E4"/>
    <w:rsid w:val="000843F2"/>
    <w:rsid w:val="00084A48"/>
    <w:rsid w:val="000B01B1"/>
    <w:rsid w:val="000B104F"/>
    <w:rsid w:val="000B4EC1"/>
    <w:rsid w:val="000D0869"/>
    <w:rsid w:val="000E46C9"/>
    <w:rsid w:val="001002E4"/>
    <w:rsid w:val="00135A0A"/>
    <w:rsid w:val="0014536B"/>
    <w:rsid w:val="00161EBA"/>
    <w:rsid w:val="001656FF"/>
    <w:rsid w:val="00187B2A"/>
    <w:rsid w:val="001C420A"/>
    <w:rsid w:val="001D6F2E"/>
    <w:rsid w:val="001E5881"/>
    <w:rsid w:val="002161E5"/>
    <w:rsid w:val="00224DCB"/>
    <w:rsid w:val="0023100D"/>
    <w:rsid w:val="0023416F"/>
    <w:rsid w:val="00241C47"/>
    <w:rsid w:val="0024352B"/>
    <w:rsid w:val="00257470"/>
    <w:rsid w:val="00262AFE"/>
    <w:rsid w:val="00280058"/>
    <w:rsid w:val="00282353"/>
    <w:rsid w:val="00284E15"/>
    <w:rsid w:val="0028682F"/>
    <w:rsid w:val="00286A0A"/>
    <w:rsid w:val="00290CA0"/>
    <w:rsid w:val="002945EA"/>
    <w:rsid w:val="002C3BE5"/>
    <w:rsid w:val="002D6DB3"/>
    <w:rsid w:val="002E3D45"/>
    <w:rsid w:val="00301862"/>
    <w:rsid w:val="00315CD2"/>
    <w:rsid w:val="00323EA2"/>
    <w:rsid w:val="003300C3"/>
    <w:rsid w:val="00333F9E"/>
    <w:rsid w:val="00377C2D"/>
    <w:rsid w:val="0038627A"/>
    <w:rsid w:val="00395B28"/>
    <w:rsid w:val="003A6C74"/>
    <w:rsid w:val="003B7DE1"/>
    <w:rsid w:val="003C4DC0"/>
    <w:rsid w:val="003D6D22"/>
    <w:rsid w:val="003E343F"/>
    <w:rsid w:val="003F0C5B"/>
    <w:rsid w:val="003F20CD"/>
    <w:rsid w:val="003F6A71"/>
    <w:rsid w:val="003F76FB"/>
    <w:rsid w:val="00400600"/>
    <w:rsid w:val="0040752F"/>
    <w:rsid w:val="00416F33"/>
    <w:rsid w:val="004246D5"/>
    <w:rsid w:val="00434559"/>
    <w:rsid w:val="00444348"/>
    <w:rsid w:val="00450916"/>
    <w:rsid w:val="004510D5"/>
    <w:rsid w:val="00464B88"/>
    <w:rsid w:val="00484D47"/>
    <w:rsid w:val="00492662"/>
    <w:rsid w:val="00492D15"/>
    <w:rsid w:val="004B369F"/>
    <w:rsid w:val="004B4F1D"/>
    <w:rsid w:val="004B7870"/>
    <w:rsid w:val="004C5838"/>
    <w:rsid w:val="004D13D1"/>
    <w:rsid w:val="004E1168"/>
    <w:rsid w:val="004E7BDB"/>
    <w:rsid w:val="00501DFE"/>
    <w:rsid w:val="005131F8"/>
    <w:rsid w:val="0051409D"/>
    <w:rsid w:val="0051547E"/>
    <w:rsid w:val="00545F06"/>
    <w:rsid w:val="0055349B"/>
    <w:rsid w:val="005609E7"/>
    <w:rsid w:val="00560CCA"/>
    <w:rsid w:val="00595168"/>
    <w:rsid w:val="00596595"/>
    <w:rsid w:val="005C12DB"/>
    <w:rsid w:val="005D4003"/>
    <w:rsid w:val="005D62DA"/>
    <w:rsid w:val="005D63F9"/>
    <w:rsid w:val="005E539E"/>
    <w:rsid w:val="005F2B7F"/>
    <w:rsid w:val="00611714"/>
    <w:rsid w:val="00611A45"/>
    <w:rsid w:val="00611FF0"/>
    <w:rsid w:val="006138D2"/>
    <w:rsid w:val="00617D42"/>
    <w:rsid w:val="00643A99"/>
    <w:rsid w:val="00645BB4"/>
    <w:rsid w:val="00650578"/>
    <w:rsid w:val="006507F4"/>
    <w:rsid w:val="00652062"/>
    <w:rsid w:val="00676346"/>
    <w:rsid w:val="00682EB2"/>
    <w:rsid w:val="006915C0"/>
    <w:rsid w:val="00692AF7"/>
    <w:rsid w:val="006A20F3"/>
    <w:rsid w:val="006B3D49"/>
    <w:rsid w:val="006B3E29"/>
    <w:rsid w:val="006E1D7F"/>
    <w:rsid w:val="006F7278"/>
    <w:rsid w:val="00705210"/>
    <w:rsid w:val="00721A32"/>
    <w:rsid w:val="0074706E"/>
    <w:rsid w:val="00747E0A"/>
    <w:rsid w:val="00755D65"/>
    <w:rsid w:val="0077522A"/>
    <w:rsid w:val="007802D2"/>
    <w:rsid w:val="00783493"/>
    <w:rsid w:val="007951C0"/>
    <w:rsid w:val="007A364D"/>
    <w:rsid w:val="007B4FAA"/>
    <w:rsid w:val="007C08F2"/>
    <w:rsid w:val="007C67F4"/>
    <w:rsid w:val="007C7AD1"/>
    <w:rsid w:val="007D2601"/>
    <w:rsid w:val="007D4E67"/>
    <w:rsid w:val="007F6E4F"/>
    <w:rsid w:val="008078AF"/>
    <w:rsid w:val="00811B0E"/>
    <w:rsid w:val="00811CF3"/>
    <w:rsid w:val="00811DAB"/>
    <w:rsid w:val="00824C90"/>
    <w:rsid w:val="00826ABC"/>
    <w:rsid w:val="008324DE"/>
    <w:rsid w:val="00842AA2"/>
    <w:rsid w:val="008520D7"/>
    <w:rsid w:val="008545F7"/>
    <w:rsid w:val="008559B9"/>
    <w:rsid w:val="00862CA4"/>
    <w:rsid w:val="0087629C"/>
    <w:rsid w:val="00876356"/>
    <w:rsid w:val="00886DDC"/>
    <w:rsid w:val="008A5616"/>
    <w:rsid w:val="008B7477"/>
    <w:rsid w:val="008C15DA"/>
    <w:rsid w:val="008C7267"/>
    <w:rsid w:val="008E0893"/>
    <w:rsid w:val="008F4040"/>
    <w:rsid w:val="00903002"/>
    <w:rsid w:val="00915298"/>
    <w:rsid w:val="00933098"/>
    <w:rsid w:val="00933A42"/>
    <w:rsid w:val="0093554B"/>
    <w:rsid w:val="009471FB"/>
    <w:rsid w:val="00955A46"/>
    <w:rsid w:val="009617EE"/>
    <w:rsid w:val="00962D2A"/>
    <w:rsid w:val="00970518"/>
    <w:rsid w:val="00994D1E"/>
    <w:rsid w:val="009A26B6"/>
    <w:rsid w:val="009A4B62"/>
    <w:rsid w:val="009C45A5"/>
    <w:rsid w:val="009C777D"/>
    <w:rsid w:val="009D6A46"/>
    <w:rsid w:val="00A044CE"/>
    <w:rsid w:val="00A10E20"/>
    <w:rsid w:val="00A10ECE"/>
    <w:rsid w:val="00A27858"/>
    <w:rsid w:val="00A346A3"/>
    <w:rsid w:val="00A4280D"/>
    <w:rsid w:val="00A47A92"/>
    <w:rsid w:val="00A52709"/>
    <w:rsid w:val="00A57F93"/>
    <w:rsid w:val="00A72508"/>
    <w:rsid w:val="00A80B4B"/>
    <w:rsid w:val="00A823A8"/>
    <w:rsid w:val="00AC25AF"/>
    <w:rsid w:val="00AC51FF"/>
    <w:rsid w:val="00AD0A56"/>
    <w:rsid w:val="00AD0F85"/>
    <w:rsid w:val="00AE33AF"/>
    <w:rsid w:val="00AF6347"/>
    <w:rsid w:val="00B0010C"/>
    <w:rsid w:val="00B23FA0"/>
    <w:rsid w:val="00B31D14"/>
    <w:rsid w:val="00B3415F"/>
    <w:rsid w:val="00B403F7"/>
    <w:rsid w:val="00B46C1E"/>
    <w:rsid w:val="00B53F26"/>
    <w:rsid w:val="00B57818"/>
    <w:rsid w:val="00B74D7B"/>
    <w:rsid w:val="00B75CF9"/>
    <w:rsid w:val="00B80D85"/>
    <w:rsid w:val="00B949EE"/>
    <w:rsid w:val="00BB1A84"/>
    <w:rsid w:val="00BB40DB"/>
    <w:rsid w:val="00BC7268"/>
    <w:rsid w:val="00BC7F18"/>
    <w:rsid w:val="00BD2461"/>
    <w:rsid w:val="00BD3315"/>
    <w:rsid w:val="00BD5594"/>
    <w:rsid w:val="00BE1C78"/>
    <w:rsid w:val="00BE3839"/>
    <w:rsid w:val="00BF36EE"/>
    <w:rsid w:val="00C16A4A"/>
    <w:rsid w:val="00C17014"/>
    <w:rsid w:val="00C30C29"/>
    <w:rsid w:val="00C40C39"/>
    <w:rsid w:val="00C412F3"/>
    <w:rsid w:val="00C56CF5"/>
    <w:rsid w:val="00C76716"/>
    <w:rsid w:val="00C76D9D"/>
    <w:rsid w:val="00C8086E"/>
    <w:rsid w:val="00C83808"/>
    <w:rsid w:val="00CC20B5"/>
    <w:rsid w:val="00CD1C2C"/>
    <w:rsid w:val="00CD4375"/>
    <w:rsid w:val="00CE2234"/>
    <w:rsid w:val="00D0344A"/>
    <w:rsid w:val="00D16239"/>
    <w:rsid w:val="00D203E6"/>
    <w:rsid w:val="00D25C1A"/>
    <w:rsid w:val="00D47EC6"/>
    <w:rsid w:val="00D6350F"/>
    <w:rsid w:val="00D67EB3"/>
    <w:rsid w:val="00D7675D"/>
    <w:rsid w:val="00D77246"/>
    <w:rsid w:val="00D77B18"/>
    <w:rsid w:val="00D8630A"/>
    <w:rsid w:val="00D87902"/>
    <w:rsid w:val="00D95211"/>
    <w:rsid w:val="00DC4973"/>
    <w:rsid w:val="00DD0A6F"/>
    <w:rsid w:val="00DF6935"/>
    <w:rsid w:val="00E013B8"/>
    <w:rsid w:val="00E14798"/>
    <w:rsid w:val="00E20F8B"/>
    <w:rsid w:val="00E23D8F"/>
    <w:rsid w:val="00E45C34"/>
    <w:rsid w:val="00E46CCF"/>
    <w:rsid w:val="00EA4728"/>
    <w:rsid w:val="00EB41AC"/>
    <w:rsid w:val="00EC4EA3"/>
    <w:rsid w:val="00EC7AB3"/>
    <w:rsid w:val="00ED413D"/>
    <w:rsid w:val="00EE2725"/>
    <w:rsid w:val="00EF39D9"/>
    <w:rsid w:val="00EF7A1F"/>
    <w:rsid w:val="00F00ACE"/>
    <w:rsid w:val="00F03AE7"/>
    <w:rsid w:val="00F06A02"/>
    <w:rsid w:val="00F13AAA"/>
    <w:rsid w:val="00F2101C"/>
    <w:rsid w:val="00F332E7"/>
    <w:rsid w:val="00F4015F"/>
    <w:rsid w:val="00F42A73"/>
    <w:rsid w:val="00F5025D"/>
    <w:rsid w:val="00F56502"/>
    <w:rsid w:val="00F7406F"/>
    <w:rsid w:val="00F77DB7"/>
    <w:rsid w:val="00FA4E73"/>
    <w:rsid w:val="00FC0413"/>
    <w:rsid w:val="00FC1854"/>
    <w:rsid w:val="00FC72D0"/>
    <w:rsid w:val="00FD2D39"/>
    <w:rsid w:val="00FF3F0E"/>
    <w:rsid w:val="01604108"/>
    <w:rsid w:val="02D65694"/>
    <w:rsid w:val="048C1423"/>
    <w:rsid w:val="05F13B37"/>
    <w:rsid w:val="066326C5"/>
    <w:rsid w:val="06A97016"/>
    <w:rsid w:val="06FE5243"/>
    <w:rsid w:val="073A5535"/>
    <w:rsid w:val="07CE095D"/>
    <w:rsid w:val="07D12002"/>
    <w:rsid w:val="08A91EE6"/>
    <w:rsid w:val="09787338"/>
    <w:rsid w:val="0DE63758"/>
    <w:rsid w:val="0E624FE6"/>
    <w:rsid w:val="10C23271"/>
    <w:rsid w:val="14D05D19"/>
    <w:rsid w:val="1662362D"/>
    <w:rsid w:val="16AD433C"/>
    <w:rsid w:val="19964E4F"/>
    <w:rsid w:val="19AB53E1"/>
    <w:rsid w:val="1B472B29"/>
    <w:rsid w:val="1D1F540C"/>
    <w:rsid w:val="1EF86F76"/>
    <w:rsid w:val="1F5E3A6E"/>
    <w:rsid w:val="205F79B0"/>
    <w:rsid w:val="20F069B0"/>
    <w:rsid w:val="222E5BB1"/>
    <w:rsid w:val="22D00FDB"/>
    <w:rsid w:val="248B6B99"/>
    <w:rsid w:val="2C037C55"/>
    <w:rsid w:val="2C365766"/>
    <w:rsid w:val="2CA26A94"/>
    <w:rsid w:val="2D3D2497"/>
    <w:rsid w:val="2ED03D1A"/>
    <w:rsid w:val="2EE269DB"/>
    <w:rsid w:val="320008B3"/>
    <w:rsid w:val="3535428F"/>
    <w:rsid w:val="37E10558"/>
    <w:rsid w:val="37F75AEB"/>
    <w:rsid w:val="39D478F3"/>
    <w:rsid w:val="3C004C9C"/>
    <w:rsid w:val="3F79738A"/>
    <w:rsid w:val="41AF254F"/>
    <w:rsid w:val="41D567D4"/>
    <w:rsid w:val="42D241E8"/>
    <w:rsid w:val="43586680"/>
    <w:rsid w:val="44B61486"/>
    <w:rsid w:val="46AD2940"/>
    <w:rsid w:val="49707250"/>
    <w:rsid w:val="4D727DB2"/>
    <w:rsid w:val="4DA76072"/>
    <w:rsid w:val="4DBC2FBA"/>
    <w:rsid w:val="519B2D70"/>
    <w:rsid w:val="52C6589A"/>
    <w:rsid w:val="53183CBD"/>
    <w:rsid w:val="53554F74"/>
    <w:rsid w:val="56B37B3B"/>
    <w:rsid w:val="5B7A2370"/>
    <w:rsid w:val="5CD23C39"/>
    <w:rsid w:val="5E222C83"/>
    <w:rsid w:val="5FDF512A"/>
    <w:rsid w:val="606D414C"/>
    <w:rsid w:val="636D24AF"/>
    <w:rsid w:val="658D009A"/>
    <w:rsid w:val="65A62699"/>
    <w:rsid w:val="65AF2CEF"/>
    <w:rsid w:val="66C64B92"/>
    <w:rsid w:val="66C64D74"/>
    <w:rsid w:val="67882EF4"/>
    <w:rsid w:val="6C165BDC"/>
    <w:rsid w:val="70917844"/>
    <w:rsid w:val="70A95834"/>
    <w:rsid w:val="70EE36AD"/>
    <w:rsid w:val="75421FF2"/>
    <w:rsid w:val="765F04C2"/>
    <w:rsid w:val="779B2A47"/>
    <w:rsid w:val="77C94BCB"/>
    <w:rsid w:val="789F3929"/>
    <w:rsid w:val="7A1D7262"/>
    <w:rsid w:val="7DF75F64"/>
    <w:rsid w:val="7ECA19EE"/>
    <w:rsid w:val="7EEB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9C2114-8D25-4AE7-86A4-6F0D867D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161EBA"/>
    <w:pPr>
      <w:jc w:val="left"/>
    </w:pPr>
    <w:rPr>
      <w:kern w:val="0"/>
      <w:sz w:val="24"/>
      <w:szCs w:val="20"/>
    </w:rPr>
  </w:style>
  <w:style w:type="character" w:customStyle="1" w:styleId="a4">
    <w:name w:val="批注文字 字符"/>
    <w:link w:val="a3"/>
    <w:uiPriority w:val="99"/>
    <w:semiHidden/>
    <w:locked/>
    <w:rsid w:val="00161EBA"/>
    <w:rPr>
      <w:rFonts w:ascii="Times New Roman" w:eastAsia="宋体" w:hAnsi="Times New Roman" w:cs="Times New Roman"/>
      <w:sz w:val="24"/>
    </w:rPr>
  </w:style>
  <w:style w:type="paragraph" w:styleId="a5">
    <w:name w:val="annotation subject"/>
    <w:basedOn w:val="a3"/>
    <w:next w:val="a3"/>
    <w:link w:val="a6"/>
    <w:uiPriority w:val="99"/>
    <w:rsid w:val="00161EBA"/>
    <w:rPr>
      <w:b/>
    </w:rPr>
  </w:style>
  <w:style w:type="character" w:customStyle="1" w:styleId="a6">
    <w:name w:val="批注主题 字符"/>
    <w:link w:val="a5"/>
    <w:uiPriority w:val="99"/>
    <w:semiHidden/>
    <w:locked/>
    <w:rsid w:val="00161EBA"/>
    <w:rPr>
      <w:rFonts w:ascii="Times New Roman" w:eastAsia="宋体" w:hAnsi="Times New Roman" w:cs="Times New Roman"/>
      <w:b/>
      <w:sz w:val="24"/>
    </w:rPr>
  </w:style>
  <w:style w:type="paragraph" w:styleId="a7">
    <w:name w:val="Plain Text"/>
    <w:basedOn w:val="a"/>
    <w:link w:val="a8"/>
    <w:uiPriority w:val="99"/>
    <w:rsid w:val="00161EBA"/>
    <w:pPr>
      <w:widowControl/>
      <w:spacing w:before="100" w:beforeAutospacing="1" w:after="100" w:afterAutospacing="1"/>
      <w:jc w:val="left"/>
    </w:pPr>
    <w:rPr>
      <w:rFonts w:ascii="宋体" w:hAnsi="宋体"/>
      <w:kern w:val="0"/>
      <w:sz w:val="24"/>
      <w:szCs w:val="20"/>
    </w:rPr>
  </w:style>
  <w:style w:type="character" w:customStyle="1" w:styleId="a8">
    <w:name w:val="纯文本 字符"/>
    <w:link w:val="a7"/>
    <w:uiPriority w:val="99"/>
    <w:locked/>
    <w:rsid w:val="00161EBA"/>
    <w:rPr>
      <w:rFonts w:ascii="宋体" w:eastAsia="宋体" w:hAnsi="宋体" w:cs="Times New Roman"/>
      <w:kern w:val="0"/>
      <w:sz w:val="24"/>
    </w:rPr>
  </w:style>
  <w:style w:type="paragraph" w:styleId="a9">
    <w:name w:val="Balloon Text"/>
    <w:basedOn w:val="a"/>
    <w:link w:val="aa"/>
    <w:uiPriority w:val="99"/>
    <w:rsid w:val="00161EBA"/>
    <w:rPr>
      <w:kern w:val="0"/>
      <w:sz w:val="18"/>
      <w:szCs w:val="20"/>
    </w:rPr>
  </w:style>
  <w:style w:type="character" w:customStyle="1" w:styleId="aa">
    <w:name w:val="批注框文本 字符"/>
    <w:link w:val="a9"/>
    <w:uiPriority w:val="99"/>
    <w:locked/>
    <w:rsid w:val="00161EBA"/>
    <w:rPr>
      <w:rFonts w:ascii="Times New Roman" w:eastAsia="宋体" w:hAnsi="Times New Roman" w:cs="Times New Roman"/>
      <w:sz w:val="18"/>
    </w:rPr>
  </w:style>
  <w:style w:type="paragraph" w:styleId="ab">
    <w:name w:val="footer"/>
    <w:basedOn w:val="a"/>
    <w:link w:val="ac"/>
    <w:uiPriority w:val="99"/>
    <w:rsid w:val="00161EBA"/>
    <w:pPr>
      <w:tabs>
        <w:tab w:val="center" w:pos="4153"/>
        <w:tab w:val="right" w:pos="8306"/>
      </w:tabs>
      <w:snapToGrid w:val="0"/>
      <w:jc w:val="left"/>
    </w:pPr>
    <w:rPr>
      <w:rFonts w:ascii="Calibri" w:hAnsi="Calibri"/>
      <w:kern w:val="0"/>
      <w:sz w:val="18"/>
      <w:szCs w:val="20"/>
    </w:rPr>
  </w:style>
  <w:style w:type="character" w:customStyle="1" w:styleId="ac">
    <w:name w:val="页脚 字符"/>
    <w:link w:val="ab"/>
    <w:uiPriority w:val="99"/>
    <w:locked/>
    <w:rsid w:val="00161EBA"/>
    <w:rPr>
      <w:rFonts w:cs="Times New Roman"/>
      <w:sz w:val="18"/>
    </w:rPr>
  </w:style>
  <w:style w:type="paragraph" w:styleId="ad">
    <w:name w:val="header"/>
    <w:basedOn w:val="a"/>
    <w:link w:val="ae"/>
    <w:uiPriority w:val="99"/>
    <w:rsid w:val="00161EBA"/>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ae">
    <w:name w:val="页眉 字符"/>
    <w:link w:val="ad"/>
    <w:uiPriority w:val="99"/>
    <w:semiHidden/>
    <w:locked/>
    <w:rsid w:val="00161EBA"/>
    <w:rPr>
      <w:rFonts w:cs="Times New Roman"/>
      <w:sz w:val="18"/>
    </w:rPr>
  </w:style>
  <w:style w:type="character" w:styleId="af">
    <w:name w:val="page number"/>
    <w:uiPriority w:val="99"/>
    <w:rsid w:val="00161EBA"/>
    <w:rPr>
      <w:rFonts w:cs="Times New Roman"/>
    </w:rPr>
  </w:style>
  <w:style w:type="character" w:styleId="af0">
    <w:name w:val="annotation reference"/>
    <w:uiPriority w:val="99"/>
    <w:rsid w:val="00161EBA"/>
    <w:rPr>
      <w:rFonts w:cs="Times New Roman"/>
      <w:sz w:val="21"/>
    </w:rPr>
  </w:style>
  <w:style w:type="paragraph" w:customStyle="1" w:styleId="ListParagraph1">
    <w:name w:val="List Paragraph1"/>
    <w:basedOn w:val="a"/>
    <w:uiPriority w:val="99"/>
    <w:rsid w:val="00161EBA"/>
    <w:pPr>
      <w:ind w:firstLineChars="200" w:firstLine="420"/>
    </w:pPr>
    <w:rPr>
      <w:rFonts w:ascii="Calibri" w:hAnsi="Calibri"/>
      <w:szCs w:val="22"/>
    </w:rPr>
  </w:style>
  <w:style w:type="paragraph" w:customStyle="1" w:styleId="ListParagraph11">
    <w:name w:val="List Paragraph11"/>
    <w:basedOn w:val="a"/>
    <w:uiPriority w:val="99"/>
    <w:rsid w:val="00161EBA"/>
    <w:pPr>
      <w:ind w:firstLineChars="200" w:firstLine="420"/>
    </w:pPr>
  </w:style>
  <w:style w:type="paragraph" w:styleId="af1">
    <w:name w:val="List Paragraph"/>
    <w:basedOn w:val="a"/>
    <w:uiPriority w:val="99"/>
    <w:qFormat/>
    <w:rsid w:val="00D77B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Visio_2003-2010___.vsd"/><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1534</Words>
  <Characters>8744</Characters>
  <Application>Microsoft Office Word</Application>
  <DocSecurity>0</DocSecurity>
  <Lines>72</Lines>
  <Paragraphs>20</Paragraphs>
  <ScaleCrop>false</ScaleCrop>
  <Company>Sky123.Org</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Mathieu Chen</cp:lastModifiedBy>
  <cp:revision>126</cp:revision>
  <cp:lastPrinted>2017-07-07T12:15:00Z</cp:lastPrinted>
  <dcterms:created xsi:type="dcterms:W3CDTF">2017-03-27T09:14:00Z</dcterms:created>
  <dcterms:modified xsi:type="dcterms:W3CDTF">2018-01-11T08:53:00Z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